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E32BEF">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rsidR="00385D50" w:rsidRDefault="00EF4514"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The</w:t>
            </w:r>
            <w:r>
              <w:rPr>
                <w:rFonts w:ascii="Arial Narrow" w:hAnsi="Arial Narrow" w:cs="Arial Narrow"/>
                <w:b/>
                <w:bCs/>
                <w:sz w:val="24"/>
                <w:szCs w:val="24"/>
              </w:rPr>
              <w:t xml:space="preserve"> </w:t>
            </w:r>
            <w:r w:rsidRPr="00654DFD">
              <w:rPr>
                <w:rFonts w:ascii="Arial Narrow" w:hAnsi="Arial Narrow" w:cs="Arial Narrow"/>
                <w:b/>
                <w:bCs/>
                <w:sz w:val="24"/>
                <w:szCs w:val="24"/>
              </w:rPr>
              <w:t xml:space="preserve">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rsidR="00B05377" w:rsidRPr="00654DFD" w:rsidRDefault="00A72935" w:rsidP="00363B46">
            <w:pPr>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5408" behindDoc="0" locked="0" layoutInCell="1" allowOverlap="1">
                  <wp:simplePos x="0" y="0"/>
                  <wp:positionH relativeFrom="column">
                    <wp:posOffset>-53975</wp:posOffset>
                  </wp:positionH>
                  <wp:positionV relativeFrom="paragraph">
                    <wp:posOffset>-298450</wp:posOffset>
                  </wp:positionV>
                  <wp:extent cx="400050" cy="29527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EF4514" w:rsidRPr="00654DFD">
              <w:rPr>
                <w:rFonts w:ascii="Arial Narrow" w:hAnsi="Arial Narrow" w:cs="Arial Narrow"/>
                <w:b/>
                <w:bCs/>
                <w:sz w:val="24"/>
                <w:szCs w:val="24"/>
              </w:rPr>
              <w:t xml:space="preserve">This is only a summary. </w:t>
            </w:r>
            <w:r w:rsidR="00EF4514" w:rsidRPr="00D53FCA">
              <w:rPr>
                <w:rFonts w:ascii="Arial Narrow" w:hAnsi="Arial Narrow" w:cs="Arial Narrow"/>
                <w:sz w:val="24"/>
                <w:szCs w:val="24"/>
              </w:rPr>
              <w:t xml:space="preserve">For more information about your coverage, or to get a copy of the complete terms of coverage, call 1-800-565-9140 (TTY: 1-800-848-0299) or visit us at www.bcbst.com. </w:t>
            </w:r>
            <w:r w:rsidR="00EF4514" w:rsidRPr="00D53FCA">
              <w:rPr>
                <w:rFonts w:ascii="Arial Narrow" w:hAnsi="Arial Narrow" w:cs="Arial Narrow"/>
                <w:color w:val="000000"/>
                <w:sz w:val="24"/>
                <w:szCs w:val="24"/>
              </w:rPr>
              <w:t xml:space="preserve">For general definitions of common terms, such as </w:t>
            </w:r>
            <w:r w:rsidR="00EF4514" w:rsidRPr="00D53FCA">
              <w:rPr>
                <w:rFonts w:ascii="Arial Narrow" w:hAnsi="Arial Narrow" w:cs="Arial Narrow"/>
                <w:color w:val="000000"/>
                <w:sz w:val="24"/>
                <w:szCs w:val="24"/>
                <w:u w:val="single"/>
              </w:rPr>
              <w:t>allowed amount</w:t>
            </w:r>
            <w:r w:rsidR="00EF4514" w:rsidRPr="00D53FCA">
              <w:rPr>
                <w:rFonts w:ascii="Arial Narrow" w:hAnsi="Arial Narrow" w:cs="Arial Narrow"/>
                <w:color w:val="000000"/>
                <w:sz w:val="24"/>
                <w:szCs w:val="24"/>
              </w:rPr>
              <w:t xml:space="preserve">, </w:t>
            </w:r>
            <w:r w:rsidR="00EF4514" w:rsidRPr="00D53FCA">
              <w:rPr>
                <w:rFonts w:ascii="Arial Narrow" w:hAnsi="Arial Narrow" w:cs="Arial Narrow"/>
                <w:color w:val="000000"/>
                <w:sz w:val="24"/>
                <w:szCs w:val="24"/>
                <w:u w:val="single"/>
              </w:rPr>
              <w:t>balance billing</w:t>
            </w:r>
            <w:r w:rsidR="00EF4514" w:rsidRPr="00D53FCA">
              <w:rPr>
                <w:rFonts w:ascii="Arial Narrow" w:hAnsi="Arial Narrow" w:cs="Arial Narrow"/>
                <w:color w:val="000000"/>
                <w:sz w:val="24"/>
                <w:szCs w:val="24"/>
              </w:rPr>
              <w:t xml:space="preserve">, </w:t>
            </w:r>
            <w:r w:rsidR="00EF4514" w:rsidRPr="00D53FCA">
              <w:rPr>
                <w:rFonts w:ascii="Arial Narrow" w:hAnsi="Arial Narrow" w:cs="Arial Narrow"/>
                <w:color w:val="000000"/>
                <w:sz w:val="24"/>
                <w:szCs w:val="24"/>
                <w:u w:val="single"/>
              </w:rPr>
              <w:t>coinsurance</w:t>
            </w:r>
            <w:r w:rsidR="00EF4514" w:rsidRPr="00D53FCA">
              <w:rPr>
                <w:rFonts w:ascii="Arial Narrow" w:hAnsi="Arial Narrow" w:cs="Arial Narrow"/>
                <w:color w:val="000000"/>
                <w:sz w:val="24"/>
                <w:szCs w:val="24"/>
              </w:rPr>
              <w:t xml:space="preserve">, </w:t>
            </w:r>
            <w:r w:rsidR="00EF4514" w:rsidRPr="00D53FCA">
              <w:rPr>
                <w:rFonts w:ascii="Arial Narrow" w:hAnsi="Arial Narrow" w:cs="Arial Narrow"/>
                <w:color w:val="000000"/>
                <w:sz w:val="24"/>
                <w:szCs w:val="24"/>
                <w:u w:val="single"/>
              </w:rPr>
              <w:t>copayment</w:t>
            </w:r>
            <w:r w:rsidR="00EF4514" w:rsidRPr="00D53FCA">
              <w:rPr>
                <w:rFonts w:ascii="Arial Narrow" w:hAnsi="Arial Narrow" w:cs="Arial Narrow"/>
                <w:color w:val="000000"/>
                <w:sz w:val="24"/>
                <w:szCs w:val="24"/>
              </w:rPr>
              <w:t xml:space="preserve">, </w:t>
            </w:r>
            <w:r w:rsidR="00EF4514" w:rsidRPr="00D53FCA">
              <w:rPr>
                <w:rFonts w:ascii="Arial Narrow" w:hAnsi="Arial Narrow" w:cs="Arial Narrow"/>
                <w:color w:val="000000"/>
                <w:sz w:val="24"/>
                <w:szCs w:val="24"/>
                <w:u w:val="single"/>
              </w:rPr>
              <w:t>deductible</w:t>
            </w:r>
            <w:r w:rsidR="00EF4514" w:rsidRPr="00D53FCA">
              <w:rPr>
                <w:rFonts w:ascii="Arial Narrow" w:hAnsi="Arial Narrow" w:cs="Arial Narrow"/>
                <w:color w:val="000000"/>
                <w:sz w:val="24"/>
                <w:szCs w:val="24"/>
              </w:rPr>
              <w:t xml:space="preserve">, </w:t>
            </w:r>
            <w:r w:rsidR="00EF4514" w:rsidRPr="00D53FCA">
              <w:rPr>
                <w:rFonts w:ascii="Arial Narrow" w:hAnsi="Arial Narrow" w:cs="Arial Narrow"/>
                <w:color w:val="000000"/>
                <w:sz w:val="24"/>
                <w:szCs w:val="24"/>
                <w:u w:val="single"/>
              </w:rPr>
              <w:t>provider</w:t>
            </w:r>
            <w:r w:rsidR="00EF4514" w:rsidRPr="00D53FCA">
              <w:rPr>
                <w:rFonts w:ascii="Arial Narrow" w:hAnsi="Arial Narrow" w:cs="Arial Narrow"/>
                <w:color w:val="000000"/>
                <w:sz w:val="24"/>
                <w:szCs w:val="24"/>
              </w:rPr>
              <w:t xml:space="preserve">, or other </w:t>
            </w:r>
            <w:r w:rsidR="00EF4514" w:rsidRPr="00D53FCA">
              <w:rPr>
                <w:rFonts w:ascii="Arial Narrow" w:hAnsi="Arial Narrow" w:cs="Arial Narrow"/>
                <w:color w:val="000000"/>
                <w:sz w:val="24"/>
                <w:szCs w:val="24"/>
                <w:u w:val="single"/>
              </w:rPr>
              <w:t>underlined</w:t>
            </w:r>
            <w:r w:rsidR="00EF4514" w:rsidRPr="00D53FCA">
              <w:rPr>
                <w:rFonts w:ascii="Arial Narrow" w:hAnsi="Arial Narrow" w:cs="Arial Narrow"/>
                <w:color w:val="000000"/>
                <w:sz w:val="24"/>
                <w:szCs w:val="24"/>
              </w:rPr>
              <w:t xml:space="preserve"> terms see the Glossary. You can view the Glossary at </w:t>
            </w:r>
            <w:hyperlink r:id="rId8" w:history="1">
              <w:r w:rsidR="00EF4514" w:rsidRPr="00D53FCA">
                <w:rPr>
                  <w:rStyle w:val="Hyperlink"/>
                  <w:rFonts w:ascii="Arial Narrow" w:hAnsi="Arial Narrow" w:cs="Arial Narrow"/>
                  <w:sz w:val="24"/>
                  <w:szCs w:val="24"/>
                </w:rPr>
                <w:t>www.cciio.cms.gov</w:t>
              </w:r>
            </w:hyperlink>
            <w:r w:rsidR="00EF4514" w:rsidRPr="00D53FCA">
              <w:rPr>
                <w:rFonts w:ascii="Arial Narrow" w:hAnsi="Arial Narrow" w:cs="Arial Narrow"/>
                <w:sz w:val="24"/>
                <w:szCs w:val="24"/>
              </w:rPr>
              <w:t xml:space="preserve"> </w:t>
            </w:r>
            <w:r w:rsidR="00EF4514" w:rsidRPr="00D53FCA">
              <w:rPr>
                <w:rFonts w:ascii="Arial Narrow" w:hAnsi="Arial Narrow" w:cs="Arial Narrow"/>
                <w:color w:val="000000"/>
                <w:sz w:val="24"/>
                <w:szCs w:val="24"/>
              </w:rPr>
              <w:t>or call 1-800-565-9140 to request a copy.</w:t>
            </w:r>
            <w:r w:rsidR="00EF4514">
              <w:rPr>
                <w:rFonts w:ascii="Arial Narrow" w:hAnsi="Arial Narrow" w:cs="Arial Narrow"/>
                <w:color w:val="000000"/>
                <w:sz w:val="24"/>
                <w:szCs w:val="24"/>
              </w:rPr>
              <w:t xml:space="preserve"> </w:t>
            </w:r>
          </w:p>
        </w:tc>
      </w:tr>
    </w:tbl>
    <w:p w:rsidR="005C019C" w:rsidRPr="00654DFD" w:rsidRDefault="00EF4514" w:rsidP="009F0B56">
      <w:pPr>
        <w:spacing w:after="0" w:line="240" w:lineRule="auto"/>
        <w:rPr>
          <w:rFonts w:ascii="Arial Narrow" w:hAnsi="Arial Narrow" w:cs="Arial Narrow" w:hint="default"/>
          <w:b/>
          <w:bCs/>
          <w:sz w:val="4"/>
          <w:szCs w:val="4"/>
        </w:rPr>
      </w:pPr>
      <w:r w:rsidRPr="00654DFD">
        <w:rPr>
          <w:rFonts w:ascii="Arial Narrow" w:hAnsi="Arial Narrow" w:cs="Arial Narrow"/>
          <w:b/>
          <w:bCs/>
          <w:sz w:val="24"/>
          <w:szCs w:val="24"/>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E32BEF">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EF4514"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74787B" w:rsidRPr="00654DFD" w:rsidRDefault="00EF4514"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73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EF4514"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E32BEF">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EF4514"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F43C1C" w:rsidRPr="00B55129" w:rsidRDefault="00EF4514" w:rsidP="00F43C1C">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$800 person/$2,400 family</w:t>
            </w:r>
          </w:p>
          <w:p w:rsidR="006473F6" w:rsidRPr="00654DFD" w:rsidRDefault="00EF4514" w:rsidP="00F43C1C">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Out-of-network: $1,600 person/$4,800 family</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EF4514" w:rsidP="004D6852">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Generally, you must pay all of the costs from </w:t>
            </w:r>
            <w:r w:rsidRPr="00E65AE4">
              <w:rPr>
                <w:rFonts w:ascii="Arial Narrow" w:hAnsi="Arial Narrow" w:cs="Arial Narrow"/>
                <w:sz w:val="24"/>
                <w:szCs w:val="24"/>
                <w:u w:val="single"/>
              </w:rPr>
              <w:t>providers</w:t>
            </w:r>
            <w:r w:rsidRPr="00654DFD">
              <w:rPr>
                <w:rFonts w:ascii="Arial Narrow" w:hAnsi="Arial Narrow" w:cs="Arial Narrow"/>
                <w:sz w:val="24"/>
                <w:szCs w:val="24"/>
              </w:rPr>
              <w:t xml:space="preserve"> up to the </w:t>
            </w:r>
            <w:r w:rsidRPr="00C80C39">
              <w:rPr>
                <w:rFonts w:ascii="Arial Narrow" w:hAnsi="Arial Narrow" w:cs="Arial Narrow"/>
                <w:sz w:val="24"/>
                <w:szCs w:val="24"/>
                <w:u w:val="single"/>
              </w:rPr>
              <w:t>deductible</w:t>
            </w:r>
            <w:r w:rsidRPr="00654DFD">
              <w:rPr>
                <w:rFonts w:ascii="Arial Narrow" w:hAnsi="Arial Narrow" w:cs="Arial Narrow"/>
                <w:sz w:val="24"/>
                <w:szCs w:val="24"/>
              </w:rPr>
              <w:t xml:space="preserve"> amount before this </w:t>
            </w:r>
            <w:r w:rsidRPr="00C80C39">
              <w:rPr>
                <w:rFonts w:ascii="Arial Narrow" w:hAnsi="Arial Narrow" w:cs="Arial Narrow"/>
                <w:sz w:val="24"/>
                <w:szCs w:val="24"/>
                <w:u w:val="single"/>
              </w:rPr>
              <w:t>plan</w:t>
            </w:r>
            <w:r w:rsidRPr="00654DFD">
              <w:rPr>
                <w:rFonts w:ascii="Arial Narrow" w:hAnsi="Arial Narrow" w:cs="Arial Narrow"/>
                <w:sz w:val="24"/>
                <w:szCs w:val="24"/>
              </w:rPr>
              <w:t xml:space="preserve"> begins to pay. </w:t>
            </w:r>
            <w:r w:rsidRPr="00B5116F">
              <w:rPr>
                <w:rFonts w:ascii="Arial Narrow" w:hAnsi="Arial Narrow" w:cs="Arial Narrow"/>
                <w:sz w:val="24"/>
                <w:szCs w:val="24"/>
              </w:rPr>
              <w:t xml:space="preserve">If you have other family members on the </w:t>
            </w:r>
            <w:r w:rsidRPr="009458C2">
              <w:rPr>
                <w:rFonts w:ascii="Arial Narrow" w:hAnsi="Arial Narrow" w:cs="Arial Narrow"/>
                <w:sz w:val="24"/>
                <w:szCs w:val="24"/>
                <w:u w:val="single"/>
              </w:rPr>
              <w:t>plan</w:t>
            </w:r>
            <w:r w:rsidRPr="00B5116F">
              <w:rPr>
                <w:rFonts w:ascii="Arial Narrow" w:hAnsi="Arial Narrow" w:cs="Arial Narrow"/>
                <w:sz w:val="24"/>
                <w:szCs w:val="24"/>
              </w:rPr>
              <w:t xml:space="preserve">, each family member must meet their own individual </w:t>
            </w:r>
            <w:r w:rsidRPr="009458C2">
              <w:rPr>
                <w:rFonts w:ascii="Arial Narrow" w:hAnsi="Arial Narrow" w:cs="Arial Narrow"/>
                <w:sz w:val="24"/>
                <w:szCs w:val="24"/>
                <w:u w:val="single"/>
              </w:rPr>
              <w:t>deductible</w:t>
            </w:r>
            <w:r w:rsidRPr="00B5116F">
              <w:rPr>
                <w:rFonts w:ascii="Arial Narrow" w:hAnsi="Arial Narrow" w:cs="Arial Narrow"/>
                <w:sz w:val="24"/>
                <w:szCs w:val="24"/>
              </w:rPr>
              <w:t xml:space="preserve"> until the total amount of </w:t>
            </w:r>
            <w:r w:rsidRPr="009458C2">
              <w:rPr>
                <w:rFonts w:ascii="Arial Narrow" w:hAnsi="Arial Narrow" w:cs="Arial Narrow"/>
                <w:sz w:val="24"/>
                <w:szCs w:val="24"/>
                <w:u w:val="single"/>
              </w:rPr>
              <w:t>deductible</w:t>
            </w:r>
            <w:r w:rsidRPr="00B5116F">
              <w:rPr>
                <w:rFonts w:ascii="Arial Narrow" w:hAnsi="Arial Narrow" w:cs="Arial Narrow"/>
                <w:sz w:val="24"/>
                <w:szCs w:val="24"/>
              </w:rPr>
              <w:t xml:space="preserve"> expenses paid by all family members meets the overall family </w:t>
            </w:r>
            <w:r w:rsidRPr="009458C2">
              <w:rPr>
                <w:rFonts w:ascii="Arial Narrow" w:hAnsi="Arial Narrow" w:cs="Arial Narrow"/>
                <w:sz w:val="24"/>
                <w:szCs w:val="24"/>
                <w:u w:val="single"/>
              </w:rPr>
              <w:t>deductible</w:t>
            </w:r>
            <w:r w:rsidRPr="00B5116F">
              <w:rPr>
                <w:rFonts w:ascii="Arial Narrow" w:hAnsi="Arial Narrow" w:cs="Arial Narrow"/>
                <w:sz w:val="24"/>
                <w:szCs w:val="24"/>
              </w:rPr>
              <w:t>.</w:t>
            </w:r>
          </w:p>
        </w:tc>
      </w:tr>
      <w:tr w:rsidR="00E32BEF">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EF4514"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EF4514" w:rsidP="00725631">
            <w:pPr>
              <w:spacing w:before="60" w:after="60" w:line="240" w:lineRule="auto"/>
              <w:rPr>
                <w:rFonts w:ascii="Arial Narrow" w:hAnsi="Arial Narrow" w:cs="Arial Narrow" w:hint="default"/>
                <w:b/>
                <w:bCs/>
                <w:sz w:val="24"/>
                <w:szCs w:val="24"/>
              </w:rPr>
            </w:pPr>
            <w:r w:rsidRPr="00B55129">
              <w:rPr>
                <w:rFonts w:ascii="Arial Narrow" w:hAnsi="Arial Narrow" w:cs="Arial Narrow"/>
                <w:sz w:val="24"/>
                <w:szCs w:val="24"/>
              </w:rPr>
              <w:t xml:space="preserve">Yes. Preventive services, Office visits, and Emergency room visits are covered before you meet your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(unless specified).</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EF4514" w:rsidP="00C217D7">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This </w:t>
            </w:r>
            <w:r w:rsidRPr="003F1084">
              <w:rPr>
                <w:rFonts w:ascii="Arial Narrow" w:hAnsi="Arial Narrow" w:cs="Arial Narrow"/>
                <w:sz w:val="24"/>
                <w:szCs w:val="24"/>
                <w:u w:val="single"/>
              </w:rPr>
              <w:t>plan</w:t>
            </w:r>
            <w:r w:rsidRPr="00654DFD">
              <w:rPr>
                <w:rFonts w:ascii="Arial Narrow" w:hAnsi="Arial Narrow" w:cs="Arial Narrow"/>
                <w:sz w:val="24"/>
                <w:szCs w:val="24"/>
              </w:rPr>
              <w:t xml:space="preserve"> covers some items and services even if you haven’t yet met the </w:t>
            </w:r>
            <w:r w:rsidRPr="003F1084">
              <w:rPr>
                <w:rFonts w:ascii="Arial Narrow" w:hAnsi="Arial Narrow" w:cs="Arial Narrow"/>
                <w:sz w:val="24"/>
                <w:szCs w:val="24"/>
                <w:u w:val="single"/>
              </w:rPr>
              <w:t>deductible</w:t>
            </w:r>
            <w:r w:rsidRPr="00654DFD">
              <w:rPr>
                <w:rFonts w:ascii="Arial Narrow" w:hAnsi="Arial Narrow" w:cs="Arial Narrow"/>
                <w:sz w:val="24"/>
                <w:szCs w:val="24"/>
              </w:rPr>
              <w:t xml:space="preserve"> amount. But a </w:t>
            </w:r>
            <w:r w:rsidRPr="003F1084">
              <w:rPr>
                <w:rFonts w:ascii="Arial Narrow" w:hAnsi="Arial Narrow" w:cs="Arial Narrow"/>
                <w:sz w:val="24"/>
                <w:szCs w:val="24"/>
                <w:u w:val="single"/>
              </w:rPr>
              <w:t>copayment</w:t>
            </w:r>
            <w:r w:rsidRPr="00654DFD">
              <w:rPr>
                <w:rFonts w:ascii="Arial Narrow" w:hAnsi="Arial Narrow" w:cs="Arial Narrow"/>
                <w:sz w:val="24"/>
                <w:szCs w:val="24"/>
              </w:rPr>
              <w:t xml:space="preserve"> or </w:t>
            </w:r>
            <w:r w:rsidRPr="003F1084">
              <w:rPr>
                <w:rFonts w:ascii="Arial Narrow" w:hAnsi="Arial Narrow" w:cs="Arial Narrow"/>
                <w:sz w:val="24"/>
                <w:szCs w:val="24"/>
                <w:u w:val="single"/>
              </w:rPr>
              <w:t>coinsurance</w:t>
            </w:r>
            <w:r w:rsidRPr="00654DFD">
              <w:rPr>
                <w:rFonts w:ascii="Arial Narrow" w:hAnsi="Arial Narrow" w:cs="Arial Narrow"/>
                <w:sz w:val="24"/>
                <w:szCs w:val="24"/>
              </w:rPr>
              <w:t xml:space="preserve"> may apply.</w:t>
            </w:r>
            <w:r>
              <w:t xml:space="preserve"> </w:t>
            </w:r>
            <w:r w:rsidRPr="00372EAB">
              <w:rPr>
                <w:rFonts w:ascii="Arial Narrow" w:hAnsi="Arial Narrow" w:cs="Arial Narrow"/>
                <w:sz w:val="24"/>
                <w:szCs w:val="24"/>
              </w:rPr>
              <w:t xml:space="preserve">For example, this </w:t>
            </w:r>
            <w:r w:rsidRPr="00372EAB">
              <w:rPr>
                <w:rFonts w:ascii="Arial Narrow" w:hAnsi="Arial Narrow" w:cs="Arial Narrow"/>
                <w:sz w:val="24"/>
                <w:szCs w:val="24"/>
                <w:u w:val="single"/>
              </w:rPr>
              <w:t>plan</w:t>
            </w:r>
            <w:r w:rsidRPr="00372EAB">
              <w:rPr>
                <w:rFonts w:ascii="Arial Narrow" w:hAnsi="Arial Narrow" w:cs="Arial Narrow"/>
                <w:sz w:val="24"/>
                <w:szCs w:val="24"/>
              </w:rPr>
              <w:t xml:space="preserve"> covers certain </w:t>
            </w:r>
            <w:r w:rsidRPr="00FD65C4">
              <w:rPr>
                <w:rFonts w:ascii="Arial Narrow" w:hAnsi="Arial Narrow" w:cs="Arial Narrow"/>
                <w:sz w:val="24"/>
                <w:szCs w:val="24"/>
                <w:u w:val="single"/>
              </w:rPr>
              <w:t>preventive services</w:t>
            </w:r>
            <w:r w:rsidRPr="00372EAB">
              <w:rPr>
                <w:rFonts w:ascii="Arial Narrow" w:hAnsi="Arial Narrow" w:cs="Arial Narrow"/>
                <w:sz w:val="24"/>
                <w:szCs w:val="24"/>
              </w:rPr>
              <w:t xml:space="preserve"> without </w:t>
            </w:r>
            <w:r w:rsidRPr="00372EAB">
              <w:rPr>
                <w:rFonts w:ascii="Arial Narrow" w:hAnsi="Arial Narrow" w:cs="Arial Narrow"/>
                <w:sz w:val="24"/>
                <w:szCs w:val="24"/>
                <w:u w:val="single"/>
              </w:rPr>
              <w:t>cost-sharing</w:t>
            </w:r>
            <w:r w:rsidRPr="00372EAB">
              <w:rPr>
                <w:rFonts w:ascii="Arial Narrow" w:hAnsi="Arial Narrow" w:cs="Arial Narrow"/>
                <w:sz w:val="24"/>
                <w:szCs w:val="24"/>
              </w:rPr>
              <w:t xml:space="preserve"> and before you meet your </w:t>
            </w:r>
            <w:r w:rsidRPr="00372EAB">
              <w:rPr>
                <w:rFonts w:ascii="Arial Narrow" w:hAnsi="Arial Narrow" w:cs="Arial Narrow"/>
                <w:sz w:val="24"/>
                <w:szCs w:val="24"/>
                <w:u w:val="single"/>
              </w:rPr>
              <w:t>deductible</w:t>
            </w:r>
            <w:r w:rsidRPr="00372EAB">
              <w:rPr>
                <w:rFonts w:ascii="Arial Narrow" w:hAnsi="Arial Narrow" w:cs="Arial Narrow"/>
                <w:sz w:val="24"/>
                <w:szCs w:val="24"/>
              </w:rPr>
              <w:t xml:space="preserve">. See a list of covered </w:t>
            </w:r>
            <w:r w:rsidRPr="00FD65C4">
              <w:rPr>
                <w:rFonts w:ascii="Arial Narrow" w:hAnsi="Arial Narrow" w:cs="Arial Narrow"/>
                <w:sz w:val="24"/>
                <w:szCs w:val="24"/>
                <w:u w:val="single"/>
              </w:rPr>
              <w:t>preventive</w:t>
            </w:r>
            <w:r w:rsidRPr="00D005E6">
              <w:rPr>
                <w:rFonts w:ascii="Arial Narrow" w:hAnsi="Arial Narrow" w:cs="Arial Narrow"/>
                <w:sz w:val="24"/>
                <w:szCs w:val="24"/>
              </w:rPr>
              <w:t xml:space="preserve"> services</w:t>
            </w:r>
            <w:r w:rsidRPr="00372EAB">
              <w:rPr>
                <w:rFonts w:ascii="Arial Narrow" w:hAnsi="Arial Narrow" w:cs="Arial Narrow"/>
                <w:sz w:val="24"/>
                <w:szCs w:val="24"/>
              </w:rPr>
              <w:t xml:space="preserve"> at </w:t>
            </w:r>
            <w:hyperlink r:id="rId9" w:history="1">
              <w:r w:rsidRPr="00AE4C59">
                <w:rPr>
                  <w:rStyle w:val="Hyperlink"/>
                  <w:rFonts w:ascii="Arial Narrow" w:hAnsi="Arial Narrow" w:cs="Arial Narrow"/>
                  <w:sz w:val="24"/>
                  <w:szCs w:val="24"/>
                </w:rPr>
                <w:t>https://www.healthcare.gov/coverage/preventive-care-benefits/</w:t>
              </w:r>
            </w:hyperlink>
            <w:r w:rsidRPr="00372EAB">
              <w:rPr>
                <w:rFonts w:ascii="Arial Narrow" w:hAnsi="Arial Narrow" w:cs="Arial Narrow"/>
                <w:sz w:val="24"/>
                <w:szCs w:val="24"/>
              </w:rPr>
              <w:t>.</w:t>
            </w:r>
          </w:p>
        </w:tc>
      </w:tr>
      <w:tr w:rsidR="00E32BEF">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385D50" w:rsidRPr="008A5D17" w:rsidRDefault="00EF4514"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rsidR="006473F6" w:rsidRPr="00654DFD" w:rsidRDefault="00EF4514" w:rsidP="00385D50">
            <w:pPr>
              <w:autoSpaceDE w:val="0"/>
              <w:autoSpaceDN w:val="0"/>
              <w:adjustRightInd w:val="0"/>
              <w:spacing w:after="0" w:line="240" w:lineRule="auto"/>
              <w:rPr>
                <w:rFonts w:ascii="Arial Narrow" w:hAnsi="Arial Narrow" w:cs="Arial Narrow" w:hint="default"/>
                <w:b/>
                <w:bCs/>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EF4514" w:rsidP="002E7334">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EF4514" w:rsidP="00013891">
            <w:pPr>
              <w:autoSpaceDE w:val="0"/>
              <w:autoSpaceDN w:val="0"/>
              <w:adjustRightInd w:val="0"/>
              <w:spacing w:before="40" w:after="40" w:line="240" w:lineRule="auto"/>
              <w:rPr>
                <w:rFonts w:ascii="Arial Narrow" w:hAnsi="Arial Narrow" w:cs="Arial Narrow" w:hint="default"/>
                <w:sz w:val="24"/>
                <w:szCs w:val="24"/>
              </w:rPr>
            </w:pPr>
            <w:r w:rsidRPr="0025013F">
              <w:rPr>
                <w:rFonts w:ascii="Arial Narrow" w:hAnsi="Arial Narrow" w:cs="Arial Narrow"/>
                <w:sz w:val="24"/>
                <w:szCs w:val="24"/>
              </w:rPr>
              <w:t xml:space="preserve">You don’t have to meet </w:t>
            </w:r>
            <w:r w:rsidRPr="00B63C57">
              <w:rPr>
                <w:rFonts w:ascii="Arial Narrow" w:hAnsi="Arial Narrow" w:cs="Arial Narrow"/>
                <w:sz w:val="24"/>
                <w:szCs w:val="24"/>
                <w:u w:val="single"/>
              </w:rPr>
              <w:t>deductibles</w:t>
            </w:r>
            <w:r w:rsidRPr="0025013F">
              <w:rPr>
                <w:rFonts w:ascii="Arial Narrow" w:hAnsi="Arial Narrow" w:cs="Arial Narrow"/>
                <w:sz w:val="24"/>
                <w:szCs w:val="24"/>
              </w:rPr>
              <w:t xml:space="preserve"> for specific services.</w:t>
            </w:r>
          </w:p>
        </w:tc>
      </w:tr>
      <w:tr w:rsidR="00E32BEF">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EF4514" w:rsidP="004559A6">
            <w:pPr>
              <w:autoSpaceDE w:val="0"/>
              <w:autoSpaceDN w:val="0"/>
              <w:adjustRightInd w:val="0"/>
              <w:spacing w:after="0" w:line="240" w:lineRule="auto"/>
              <w:rPr>
                <w:rFonts w:ascii="Arial Narrow" w:hAnsi="Arial Narrow" w:cs="Arial Narrow" w:hint="default"/>
                <w:b/>
                <w:bCs/>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97657A" w:rsidRPr="00B55129" w:rsidRDefault="00EF4514" w:rsidP="0012048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$3,200 person/$9,600 family</w:t>
            </w:r>
          </w:p>
          <w:p w:rsidR="006473F6" w:rsidRPr="00654DFD" w:rsidRDefault="00EF4514" w:rsidP="0012048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Out-of-network: $6,400 person/$19,200 family</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EF4514" w:rsidP="00333A21">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The </w:t>
            </w:r>
            <w:r w:rsidRPr="00B63C57">
              <w:rPr>
                <w:rFonts w:ascii="Arial Narrow" w:hAnsi="Arial Narrow" w:cs="Arial Narrow"/>
                <w:sz w:val="24"/>
                <w:szCs w:val="24"/>
                <w:u w:val="single"/>
              </w:rPr>
              <w:t>out-of-pocket limit</w:t>
            </w:r>
            <w:r w:rsidRPr="00654DFD">
              <w:rPr>
                <w:rFonts w:ascii="Arial Narrow" w:hAnsi="Arial Narrow" w:cs="Arial Narrow"/>
                <w:sz w:val="24"/>
                <w:szCs w:val="24"/>
              </w:rPr>
              <w:t xml:space="preserve"> is the most you could pay in a year for covered services. </w:t>
            </w:r>
            <w:r w:rsidRPr="00FB23B7">
              <w:rPr>
                <w:rFonts w:ascii="Arial Narrow" w:hAnsi="Arial Narrow" w:cs="Arial Narrow"/>
                <w:sz w:val="24"/>
                <w:szCs w:val="24"/>
              </w:rPr>
              <w:t xml:space="preserve">If you have other family members in this </w:t>
            </w:r>
            <w:r w:rsidRPr="00B63C57">
              <w:rPr>
                <w:rFonts w:ascii="Arial Narrow" w:hAnsi="Arial Narrow" w:cs="Arial Narrow"/>
                <w:sz w:val="24"/>
                <w:szCs w:val="24"/>
                <w:u w:val="single"/>
              </w:rPr>
              <w:t>plan</w:t>
            </w:r>
            <w:r w:rsidRPr="00FB23B7">
              <w:rPr>
                <w:rFonts w:ascii="Arial Narrow" w:hAnsi="Arial Narrow" w:cs="Arial Narrow"/>
                <w:sz w:val="24"/>
                <w:szCs w:val="24"/>
              </w:rPr>
              <w:t xml:space="preserve">, they have to meet their own </w:t>
            </w:r>
            <w:r w:rsidRPr="00B63C57">
              <w:rPr>
                <w:rFonts w:ascii="Arial Narrow" w:hAnsi="Arial Narrow" w:cs="Arial Narrow"/>
                <w:sz w:val="24"/>
                <w:szCs w:val="24"/>
                <w:u w:val="single"/>
              </w:rPr>
              <w:t>out-of-pocket limits</w:t>
            </w:r>
            <w:r w:rsidRPr="00FB23B7">
              <w:rPr>
                <w:rFonts w:ascii="Arial Narrow" w:hAnsi="Arial Narrow" w:cs="Arial Narrow"/>
                <w:sz w:val="24"/>
                <w:szCs w:val="24"/>
              </w:rPr>
              <w:t xml:space="preserve"> until the overall family </w:t>
            </w:r>
            <w:r w:rsidRPr="00B63C57">
              <w:rPr>
                <w:rFonts w:ascii="Arial Narrow" w:hAnsi="Arial Narrow" w:cs="Arial Narrow"/>
                <w:sz w:val="24"/>
                <w:szCs w:val="24"/>
                <w:u w:val="single"/>
              </w:rPr>
              <w:t>out-of-pocket limit</w:t>
            </w:r>
            <w:r w:rsidRPr="00FB23B7">
              <w:rPr>
                <w:rFonts w:ascii="Arial Narrow" w:hAnsi="Arial Narrow" w:cs="Arial Narrow"/>
                <w:sz w:val="24"/>
                <w:szCs w:val="24"/>
              </w:rPr>
              <w:t xml:space="preserve"> has been met.</w:t>
            </w:r>
          </w:p>
        </w:tc>
      </w:tr>
      <w:tr w:rsidR="00E32BEF">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385D50" w:rsidRPr="008A5D17" w:rsidRDefault="00EF4514"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What is </w:t>
            </w:r>
            <w:r w:rsidRPr="008A5D17">
              <w:rPr>
                <w:rFonts w:ascii="Arial Narrow" w:hAnsi="Arial Narrow" w:cs="Arial Narrow"/>
                <w:b/>
                <w:bCs/>
                <w:sz w:val="24"/>
                <w:szCs w:val="24"/>
              </w:rPr>
              <w:t>not included in</w:t>
            </w:r>
          </w:p>
          <w:p w:rsidR="006473F6" w:rsidRPr="00654DFD" w:rsidRDefault="00EF4514" w:rsidP="00385D50">
            <w:pPr>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6473F6" w:rsidRPr="00654DFD" w:rsidRDefault="00EF4514" w:rsidP="00C217D7">
            <w:pPr>
              <w:spacing w:before="60" w:after="60" w:line="240" w:lineRule="auto"/>
              <w:rPr>
                <w:rFonts w:ascii="Arial Narrow" w:hAnsi="Arial Narrow" w:cs="Arial Narrow" w:hint="default"/>
                <w:sz w:val="24"/>
                <w:szCs w:val="24"/>
              </w:rPr>
            </w:pPr>
            <w:r w:rsidRPr="00C80C39">
              <w:rPr>
                <w:rFonts w:ascii="Arial Narrow" w:hAnsi="Arial Narrow" w:cs="Arial Narrow"/>
                <w:sz w:val="24"/>
                <w:szCs w:val="24"/>
                <w:u w:val="single"/>
              </w:rPr>
              <w:t>Premium</w:t>
            </w:r>
            <w:r w:rsidRPr="00B55129">
              <w:rPr>
                <w:rFonts w:ascii="Arial Narrow" w:hAnsi="Arial Narrow" w:cs="Arial Narrow"/>
                <w:sz w:val="24"/>
                <w:szCs w:val="24"/>
              </w:rPr>
              <w:t xml:space="preserve">, </w:t>
            </w:r>
            <w:r w:rsidRPr="00C80C39">
              <w:rPr>
                <w:rFonts w:ascii="Arial Narrow" w:hAnsi="Arial Narrow" w:cs="Arial Narrow"/>
                <w:sz w:val="24"/>
                <w:szCs w:val="24"/>
                <w:u w:val="single"/>
              </w:rPr>
              <w:t>balance-billing</w:t>
            </w:r>
            <w:r w:rsidRPr="00B55129">
              <w:rPr>
                <w:rFonts w:ascii="Arial Narrow" w:hAnsi="Arial Narrow" w:cs="Arial Narrow"/>
                <w:sz w:val="24"/>
                <w:szCs w:val="24"/>
              </w:rPr>
              <w:t xml:space="preserve"> charges, penalties, and health care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doesn't cover.</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EF4514" w:rsidP="00013891">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Even though you pay these expenses, they don’t count toward the </w:t>
            </w:r>
            <w:r w:rsidRPr="0075585A">
              <w:rPr>
                <w:rFonts w:ascii="Arial Narrow" w:hAnsi="Arial Narrow" w:cs="Arial Narrow"/>
                <w:sz w:val="24"/>
                <w:szCs w:val="24"/>
                <w:u w:val="single"/>
              </w:rPr>
              <w:t>out–of–pocket limit</w:t>
            </w:r>
            <w:r w:rsidRPr="009F11FB">
              <w:rPr>
                <w:rFonts w:ascii="Arial Narrow" w:hAnsi="Arial Narrow" w:cs="Arial Narrow"/>
                <w:sz w:val="24"/>
                <w:szCs w:val="24"/>
              </w:rPr>
              <w:t>.</w:t>
            </w:r>
          </w:p>
        </w:tc>
      </w:tr>
      <w:tr w:rsidR="00E32BEF">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EF4514" w:rsidP="004559A6">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lastRenderedPageBreak/>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EF4514" w:rsidP="00A2352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 xml:space="preserve">Yes.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uses Network P. See www.bcbst.com or call 1-800-565-9140 for a list of </w:t>
            </w:r>
            <w:r w:rsidRPr="00C80C39">
              <w:rPr>
                <w:rFonts w:ascii="Arial Narrow" w:hAnsi="Arial Narrow" w:cs="Arial Narrow"/>
                <w:sz w:val="24"/>
                <w:szCs w:val="24"/>
                <w:u w:val="single"/>
              </w:rPr>
              <w:t>in-network providers</w:t>
            </w:r>
            <w:r w:rsidRPr="00B55129">
              <w:rPr>
                <w:rFonts w:ascii="Arial Narrow" w:hAnsi="Arial Narrow" w:cs="Arial Narrow"/>
                <w:sz w:val="24"/>
                <w:szCs w:val="24"/>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EF4514" w:rsidP="00C217D7">
            <w:pPr>
              <w:autoSpaceDE w:val="0"/>
              <w:autoSpaceDN w:val="0"/>
              <w:adjustRightInd w:val="0"/>
              <w:spacing w:before="40" w:after="40" w:line="240" w:lineRule="auto"/>
              <w:rPr>
                <w:rFonts w:ascii="Arial Narrow" w:hAnsi="Arial Narrow" w:cs="Arial Narrow" w:hint="default"/>
                <w:sz w:val="24"/>
                <w:szCs w:val="24"/>
              </w:rPr>
            </w:pPr>
            <w:r w:rsidRPr="00CB7B82">
              <w:rPr>
                <w:rFonts w:ascii="Arial Narrow" w:hAnsi="Arial Narrow" w:cs="Arial Narrow"/>
                <w:sz w:val="24"/>
                <w:szCs w:val="24"/>
              </w:rPr>
              <w:t xml:space="preserve">This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uses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less if you use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in the </w:t>
            </w:r>
            <w:r w:rsidRPr="00842D8F">
              <w:rPr>
                <w:rFonts w:ascii="Arial Narrow" w:hAnsi="Arial Narrow" w:cs="Arial Narrow"/>
                <w:sz w:val="24"/>
                <w:szCs w:val="24"/>
                <w:u w:val="single"/>
              </w:rPr>
              <w:t>plan’s</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the most if you use an </w:t>
            </w:r>
            <w:r w:rsidRPr="008C7A18">
              <w:rPr>
                <w:rFonts w:ascii="Arial Narrow" w:hAnsi="Arial Narrow" w:cs="Arial Narrow"/>
                <w:sz w:val="24"/>
                <w:szCs w:val="24"/>
                <w:u w:val="single"/>
              </w:rPr>
              <w:t>out-of-network provider</w:t>
            </w:r>
            <w:r w:rsidRPr="00CB7B82">
              <w:rPr>
                <w:rFonts w:ascii="Arial Narrow" w:hAnsi="Arial Narrow" w:cs="Arial Narrow"/>
                <w:sz w:val="24"/>
                <w:szCs w:val="24"/>
              </w:rPr>
              <w:t xml:space="preserve">, and you might receive a bill from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for the difference between the </w:t>
            </w:r>
            <w:r w:rsidRPr="00FD17DD">
              <w:rPr>
                <w:rFonts w:ascii="Arial Narrow" w:hAnsi="Arial Narrow" w:cs="Arial Narrow"/>
                <w:sz w:val="24"/>
                <w:szCs w:val="24"/>
                <w:u w:val="single"/>
              </w:rPr>
              <w:t>provider’s</w:t>
            </w:r>
            <w:r w:rsidRPr="00CB7B82">
              <w:rPr>
                <w:rFonts w:ascii="Arial Narrow" w:hAnsi="Arial Narrow" w:cs="Arial Narrow"/>
                <w:sz w:val="24"/>
                <w:szCs w:val="24"/>
              </w:rPr>
              <w:t xml:space="preserve"> charge and what your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pays (</w:t>
            </w:r>
            <w:r w:rsidRPr="008C7A18">
              <w:rPr>
                <w:rFonts w:ascii="Arial Narrow" w:hAnsi="Arial Narrow" w:cs="Arial Narrow"/>
                <w:sz w:val="24"/>
                <w:szCs w:val="24"/>
                <w:u w:val="single"/>
              </w:rPr>
              <w:t>balance billing</w:t>
            </w:r>
            <w:r w:rsidRPr="00CB7B82">
              <w:rPr>
                <w:rFonts w:ascii="Arial Narrow" w:hAnsi="Arial Narrow" w:cs="Arial Narrow"/>
                <w:sz w:val="24"/>
                <w:szCs w:val="24"/>
              </w:rPr>
              <w:t>).</w:t>
            </w:r>
            <w:r>
              <w:rPr>
                <w:rFonts w:ascii="Arial Narrow" w:hAnsi="Arial Narrow" w:cs="Arial Narrow"/>
                <w:sz w:val="24"/>
                <w:szCs w:val="24"/>
              </w:rPr>
              <w:t xml:space="preserve"> </w:t>
            </w:r>
            <w:r w:rsidRPr="005F69EA">
              <w:rPr>
                <w:rFonts w:ascii="Arial Narrow" w:hAnsi="Arial Narrow" w:cs="Arial Narrow"/>
                <w:sz w:val="24"/>
                <w:szCs w:val="24"/>
              </w:rPr>
              <w:t xml:space="preserve">Be aware your </w:t>
            </w:r>
            <w:r w:rsidRPr="00842D8F">
              <w:rPr>
                <w:rFonts w:ascii="Arial Narrow" w:hAnsi="Arial Narrow" w:cs="Arial Narrow"/>
                <w:sz w:val="24"/>
                <w:szCs w:val="24"/>
                <w:u w:val="single"/>
              </w:rPr>
              <w:t xml:space="preserve">network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might use an </w:t>
            </w:r>
            <w:r w:rsidRPr="008C7A18">
              <w:rPr>
                <w:rFonts w:ascii="Arial Narrow" w:hAnsi="Arial Narrow" w:cs="Arial Narrow"/>
                <w:sz w:val="24"/>
                <w:szCs w:val="24"/>
                <w:u w:val="single"/>
              </w:rPr>
              <w:t>out-of-network provider</w:t>
            </w:r>
            <w:r w:rsidRPr="005F69EA">
              <w:rPr>
                <w:rFonts w:ascii="Arial Narrow" w:hAnsi="Arial Narrow" w:cs="Arial Narrow"/>
                <w:sz w:val="24"/>
                <w:szCs w:val="24"/>
              </w:rPr>
              <w:t xml:space="preserve"> for some services (such as lab work). Check with your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before you get services.</w:t>
            </w:r>
          </w:p>
        </w:tc>
      </w:tr>
      <w:tr w:rsidR="00E32BEF">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EF4514" w:rsidP="004559A6">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EF4514" w:rsidP="00697094">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EF4514" w:rsidP="00301B43">
            <w:pPr>
              <w:autoSpaceDE w:val="0"/>
              <w:autoSpaceDN w:val="0"/>
              <w:adjustRightInd w:val="0"/>
              <w:spacing w:before="40" w:after="40" w:line="240" w:lineRule="auto"/>
              <w:rPr>
                <w:rFonts w:ascii="Arial Narrow" w:hAnsi="Arial Narrow" w:cs="Arial Narrow" w:hint="default"/>
                <w:sz w:val="24"/>
                <w:szCs w:val="24"/>
              </w:rPr>
            </w:pPr>
            <w:r>
              <w:t xml:space="preserve"> </w:t>
            </w:r>
            <w:r w:rsidRPr="009C6D7B">
              <w:rPr>
                <w:rFonts w:ascii="Arial Narrow" w:hAnsi="Arial Narrow" w:cs="Arial Narrow"/>
                <w:sz w:val="24"/>
                <w:szCs w:val="24"/>
              </w:rPr>
              <w:t xml:space="preserve">You can see the </w:t>
            </w:r>
            <w:r w:rsidRPr="00DC5217">
              <w:rPr>
                <w:rFonts w:ascii="Arial Narrow" w:hAnsi="Arial Narrow" w:cs="Arial Narrow"/>
                <w:sz w:val="24"/>
                <w:szCs w:val="24"/>
                <w:u w:val="single"/>
              </w:rPr>
              <w:t>specialist</w:t>
            </w:r>
            <w:r w:rsidRPr="009C6D7B">
              <w:rPr>
                <w:rFonts w:ascii="Arial Narrow" w:hAnsi="Arial Narrow" w:cs="Arial Narrow"/>
                <w:sz w:val="24"/>
                <w:szCs w:val="24"/>
              </w:rPr>
              <w:t xml:space="preserve"> you choose without a </w:t>
            </w:r>
            <w:r w:rsidRPr="00DC5217">
              <w:rPr>
                <w:rFonts w:ascii="Arial Narrow" w:hAnsi="Arial Narrow" w:cs="Arial Narrow"/>
                <w:sz w:val="24"/>
                <w:szCs w:val="24"/>
                <w:u w:val="single"/>
              </w:rPr>
              <w:t>referral</w:t>
            </w:r>
            <w:r w:rsidRPr="009C6D7B">
              <w:rPr>
                <w:rFonts w:ascii="Arial Narrow" w:hAnsi="Arial Narrow" w:cs="Arial Narrow"/>
                <w:sz w:val="24"/>
                <w:szCs w:val="24"/>
              </w:rPr>
              <w:t>.</w:t>
            </w:r>
          </w:p>
        </w:tc>
      </w:tr>
    </w:tbl>
    <w:p w:rsidR="00EB2A17" w:rsidRPr="00654DFD" w:rsidRDefault="00EF4514" w:rsidP="00654DFD">
      <w:pPr>
        <w:spacing w:after="0" w:line="240" w:lineRule="auto"/>
        <w:rPr>
          <w:rFonts w:ascii="Arial Narrow" w:hAnsi="Arial Narrow" w:cs="Arial Narrow" w:hint="default"/>
          <w:color w:val="000000"/>
          <w:sz w:val="4"/>
          <w:szCs w:val="4"/>
        </w:rPr>
      </w:pP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IF </w:instrText>
      </w: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PAGE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instrText>1</w:instrText>
      </w:r>
      <w:r>
        <w:rPr>
          <w:rFonts w:ascii="Arial Narrow" w:hAnsi="Arial Narrow" w:cs="Arial Narrow"/>
          <w:color w:val="000000"/>
          <w:sz w:val="24"/>
          <w:szCs w:val="24"/>
        </w:rPr>
        <w:fldChar w:fldCharType="end"/>
      </w:r>
      <w:r>
        <w:rPr>
          <w:rFonts w:ascii="Arial Narrow" w:hAnsi="Arial Narrow" w:cs="Arial Narrow"/>
          <w:color w:val="000000"/>
          <w:sz w:val="24"/>
          <w:szCs w:val="24"/>
        </w:rPr>
        <w:instrText xml:space="preserve"> = 1 “</w:instrText>
      </w:r>
      <w:r>
        <w:rPr>
          <w:rFonts w:ascii="Arial Narrow" w:hAnsi="Arial Narrow" w:cs="Arial Narrow"/>
          <w:color w:val="000000"/>
          <w:sz w:val="24"/>
          <w:szCs w:val="24"/>
        </w:rPr>
        <w:br w:type="page"/>
        <w:instrText xml:space="preserv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br w:type="page"/>
      </w:r>
      <w:r>
        <w:rPr>
          <w:rFonts w:ascii="Arial Narrow" w:hAnsi="Arial Narrow" w:cs="Arial Narrow"/>
          <w:color w:val="000000"/>
          <w:sz w:val="24"/>
          <w:szCs w:val="24"/>
        </w:rPr>
        <w:fldChar w:fldCharType="end"/>
      </w: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E32BEF">
        <w:trPr>
          <w:tblHeader/>
        </w:trPr>
        <w:tc>
          <w:tcPr>
            <w:tcW w:w="558" w:type="dxa"/>
            <w:tcBorders>
              <w:top w:val="single" w:sz="4" w:space="0" w:color="C0E8FB"/>
              <w:left w:val="single" w:sz="4" w:space="0" w:color="C0E8FB"/>
              <w:bottom w:val="single" w:sz="4" w:space="0" w:color="C0E8FB"/>
            </w:tcBorders>
            <w:shd w:val="clear" w:color="auto" w:fill="EFF9FF"/>
            <w:vAlign w:val="center"/>
          </w:tcPr>
          <w:p w:rsidR="00EB2A17" w:rsidRPr="00654DFD" w:rsidRDefault="00A72935"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noProof/>
                <w:sz w:val="24"/>
                <w:szCs w:val="24"/>
              </w:rPr>
              <w:lastRenderedPageBreak/>
              <w:drawing>
                <wp:inline distT="0" distB="0" distL="0" distR="0">
                  <wp:extent cx="390525" cy="2857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rsidR="00EB2A17" w:rsidRPr="009B7E0F" w:rsidRDefault="00EF4514" w:rsidP="00FE6995">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rsidR="00EB2A17" w:rsidRPr="00654DFD" w:rsidRDefault="002225C4"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610"/>
        <w:gridCol w:w="2180"/>
        <w:gridCol w:w="430"/>
        <w:gridCol w:w="4140"/>
      </w:tblGrid>
      <w:tr w:rsidR="00E32BEF">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FB1482" w:rsidRPr="00654DFD" w:rsidRDefault="00EF4514"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FB1482" w:rsidRPr="00654DFD" w:rsidRDefault="00EF4514"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4790" w:type="dxa"/>
            <w:gridSpan w:val="2"/>
            <w:tcBorders>
              <w:top w:val="single" w:sz="6" w:space="0" w:color="70AFD9"/>
              <w:left w:val="single" w:sz="6" w:space="0" w:color="70AFD9"/>
              <w:bottom w:val="single" w:sz="6" w:space="0" w:color="70AFD9"/>
              <w:right w:val="single" w:sz="6" w:space="0" w:color="0775A8"/>
            </w:tcBorders>
            <w:shd w:val="clear" w:color="auto" w:fill="0775A8"/>
            <w:vAlign w:val="center"/>
          </w:tcPr>
          <w:p w:rsidR="00FB1482" w:rsidRPr="00654DFD" w:rsidRDefault="00EF4514"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0" w:type="dxa"/>
            <w:tcBorders>
              <w:top w:val="single" w:sz="6" w:space="0" w:color="70AFD9"/>
              <w:left w:val="single" w:sz="6" w:space="0" w:color="0775A8"/>
              <w:bottom w:val="single" w:sz="6" w:space="0" w:color="70AFD9"/>
              <w:right w:val="single" w:sz="6" w:space="0" w:color="70AFD9"/>
            </w:tcBorders>
            <w:shd w:val="clear" w:color="auto" w:fill="0775A8"/>
            <w:vAlign w:val="center"/>
          </w:tcPr>
          <w:p w:rsidR="00FB1482" w:rsidRPr="00654DFD" w:rsidRDefault="002225C4" w:rsidP="000B48A9">
            <w:pPr>
              <w:spacing w:after="0" w:line="240" w:lineRule="auto"/>
              <w:jc w:val="center"/>
              <w:rPr>
                <w:rFonts w:ascii="Arial Narrow" w:hAnsi="Arial Narrow" w:cs="Arial Narrow" w:hint="default"/>
                <w:b/>
                <w:bCs/>
                <w:color w:val="FFFFFF"/>
                <w:sz w:val="24"/>
                <w:szCs w:val="24"/>
              </w:rPr>
            </w:pPr>
          </w:p>
        </w:tc>
        <w:tc>
          <w:tcPr>
            <w:tcW w:w="414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FB1482" w:rsidRPr="00654DFD" w:rsidRDefault="00EF4514"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E32BEF">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2225C4"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654DFD" w:rsidRDefault="002225C4" w:rsidP="00654DFD">
            <w:pPr>
              <w:spacing w:after="0"/>
              <w:rPr>
                <w:rFonts w:ascii="Arial Narrow" w:hAnsi="Arial Narrow" w:cs="Arial Narrow" w:hint="default"/>
                <w:b/>
                <w:bCs/>
                <w:color w:val="FFFFFF"/>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EF4514" w:rsidP="000B48A9">
            <w:pPr>
              <w:spacing w:after="0" w:line="240" w:lineRule="auto"/>
              <w:jc w:val="center"/>
              <w:rPr>
                <w:rFonts w:ascii="Arial Narrow" w:hAnsi="Arial Narrow" w:cs="Arial Narrow" w:hint="default"/>
                <w:b/>
                <w:bCs/>
                <w:color w:val="FFFFFF"/>
                <w:sz w:val="24"/>
                <w:szCs w:val="24"/>
                <w:u w:val="single"/>
              </w:rPr>
            </w:pPr>
            <w:r>
              <w:rPr>
                <w:rFonts w:ascii="Arial Narrow" w:hAnsi="Arial Narrow" w:cs="Arial Narrow"/>
                <w:b/>
                <w:bCs/>
                <w:color w:val="FFFFFF"/>
                <w:sz w:val="24"/>
                <w:szCs w:val="24"/>
                <w:u w:val="single"/>
              </w:rPr>
              <w:t>In-</w:t>
            </w:r>
            <w:r w:rsidRPr="00287A32">
              <w:rPr>
                <w:rFonts w:ascii="Arial Narrow" w:hAnsi="Arial Narrow" w:cs="Arial Narrow"/>
                <w:b/>
                <w:bCs/>
                <w:color w:val="FFFFFF"/>
                <w:sz w:val="24"/>
                <w:szCs w:val="24"/>
                <w:u w:val="single"/>
              </w:rPr>
              <w:t>Network Provider</w:t>
            </w:r>
          </w:p>
          <w:p w:rsidR="00BA5954" w:rsidRPr="00654DFD" w:rsidRDefault="00EF4514"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EF4514"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rsidR="00BA5954" w:rsidRPr="00654DFD" w:rsidRDefault="00EF4514"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14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2225C4" w:rsidP="00654DFD">
            <w:pPr>
              <w:spacing w:after="0"/>
              <w:rPr>
                <w:rFonts w:ascii="Arial Narrow" w:hAnsi="Arial Narrow" w:cs="Arial Narrow" w:hint="default"/>
                <w:b/>
                <w:bCs/>
                <w:color w:val="FFFFFF"/>
                <w:sz w:val="24"/>
                <w:szCs w:val="24"/>
              </w:rPr>
            </w:pPr>
          </w:p>
        </w:tc>
      </w:tr>
      <w:tr w:rsidR="00E32BEF">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EF4514" w:rsidP="00534CDF">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3C22BA">
            <w:pPr>
              <w:spacing w:after="0" w:line="240" w:lineRule="auto"/>
              <w:rPr>
                <w:rFonts w:ascii="Arial Narrow" w:hAnsi="Arial Narrow" w:cs="Arial Narrow" w:hint="default"/>
                <w:sz w:val="24"/>
                <w:szCs w:val="24"/>
              </w:rPr>
            </w:pPr>
            <w:r w:rsidRPr="00654DFD">
              <w:rPr>
                <w:rFonts w:ascii="Arial Narrow" w:hAnsi="Arial Narrow" w:cs="Arial Narrow"/>
                <w:sz w:val="24"/>
                <w:szCs w:val="24"/>
              </w:rPr>
              <w:t>Primary care visit to treat an injury or illness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0001CB"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$25 </w:t>
            </w:r>
            <w:r w:rsidRPr="00C80C39">
              <w:rPr>
                <w:rFonts w:ascii="Arial Narrow" w:hAnsi="Arial Narrow" w:cs="Arial Narrow"/>
                <w:sz w:val="24"/>
                <w:szCs w:val="24"/>
                <w:u w:val="single"/>
              </w:rPr>
              <w:t>copay</w:t>
            </w:r>
            <w:r w:rsidRPr="00B55129">
              <w:rPr>
                <w:rFonts w:ascii="Arial Narrow" w:hAnsi="Arial Narrow" w:cs="Arial Narrow"/>
                <w:sz w:val="24"/>
                <w:szCs w:val="24"/>
              </w:rPr>
              <w:t xml:space="preserve">/visit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 not apply.</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C04948" w:rsidRDefault="00EF4514" w:rsidP="00F43C1C">
            <w:pPr>
              <w:spacing w:after="0" w:line="240" w:lineRule="auto"/>
              <w:rPr>
                <w:rFonts w:ascii="Arial Narrow" w:hAnsi="Arial Narrow" w:cs="Arial Narrow" w:hint="default"/>
                <w:sz w:val="24"/>
                <w:szCs w:val="24"/>
              </w:rPr>
            </w:pPr>
            <w:proofErr w:type="spellStart"/>
            <w:r w:rsidRPr="00B55129">
              <w:rPr>
                <w:rFonts w:ascii="Arial Narrow" w:hAnsi="Arial Narrow" w:cs="Arial Narrow"/>
                <w:sz w:val="24"/>
                <w:szCs w:val="24"/>
              </w:rPr>
              <w:t>PhysicianNow</w:t>
            </w:r>
            <w:proofErr w:type="spellEnd"/>
            <w:r w:rsidRPr="00B55129">
              <w:rPr>
                <w:rFonts w:ascii="Arial Narrow" w:hAnsi="Arial Narrow" w:cs="Arial Narrow"/>
                <w:sz w:val="24"/>
                <w:szCs w:val="24"/>
              </w:rPr>
              <w:t xml:space="preserve"> - Powered by MDLIVE: $25 </w:t>
            </w:r>
            <w:r w:rsidRPr="00C80C39">
              <w:rPr>
                <w:rFonts w:ascii="Arial Narrow" w:hAnsi="Arial Narrow" w:cs="Arial Narrow"/>
                <w:sz w:val="24"/>
                <w:szCs w:val="24"/>
                <w:u w:val="single"/>
              </w:rPr>
              <w:t>copay</w:t>
            </w:r>
          </w:p>
        </w:tc>
      </w:tr>
      <w:tr w:rsidR="00E32BEF">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EF451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61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$45 </w:t>
            </w:r>
            <w:r w:rsidRPr="00C80C39">
              <w:rPr>
                <w:rFonts w:ascii="Arial Narrow" w:hAnsi="Arial Narrow" w:cs="Arial Narrow"/>
                <w:sz w:val="24"/>
                <w:szCs w:val="24"/>
                <w:u w:val="single"/>
              </w:rPr>
              <w:t>copay</w:t>
            </w:r>
            <w:r w:rsidRPr="00B55129">
              <w:rPr>
                <w:rFonts w:ascii="Arial Narrow" w:hAnsi="Arial Narrow" w:cs="Arial Narrow"/>
                <w:sz w:val="24"/>
                <w:szCs w:val="24"/>
              </w:rPr>
              <w:t xml:space="preserve">/visit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 not apply.</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534CDF" w:rsidRPr="00654DFD" w:rsidRDefault="00EF4514" w:rsidP="008505A5">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Office surgery subject to </w:t>
            </w:r>
            <w:r w:rsidR="008505A5">
              <w:rPr>
                <w:rFonts w:ascii="Arial Narrow" w:hAnsi="Arial Narrow" w:cs="Arial Narrow" w:hint="default"/>
                <w:sz w:val="24"/>
                <w:szCs w:val="24"/>
                <w:u w:val="single"/>
              </w:rPr>
              <w:t>Office Copay</w:t>
            </w:r>
            <w:r w:rsidRPr="00B55129">
              <w:rPr>
                <w:rFonts w:ascii="Arial Narrow" w:hAnsi="Arial Narrow" w:cs="Arial Narrow"/>
                <w:sz w:val="24"/>
                <w:szCs w:val="24"/>
              </w:rPr>
              <w:t>.</w:t>
            </w:r>
          </w:p>
        </w:tc>
      </w:tr>
      <w:tr w:rsidR="00E32BEF">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0C10E0" w:rsidRPr="008A5D17" w:rsidRDefault="00EF4514" w:rsidP="000C10E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rsidR="00534CDF" w:rsidRPr="00654DFD" w:rsidRDefault="00EF4514" w:rsidP="000C10E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EF4514" w:rsidP="00716809">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A1c testing will be covered at 100%. You may have to pay for services that aren’t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Ask your </w:t>
            </w:r>
            <w:r w:rsidRPr="00C80C39">
              <w:rPr>
                <w:rFonts w:ascii="Arial Narrow" w:hAnsi="Arial Narrow" w:cs="Arial Narrow"/>
                <w:sz w:val="24"/>
                <w:szCs w:val="24"/>
                <w:u w:val="single"/>
              </w:rPr>
              <w:t>provider</w:t>
            </w:r>
            <w:r w:rsidRPr="00B55129">
              <w:rPr>
                <w:rFonts w:ascii="Arial Narrow" w:hAnsi="Arial Narrow" w:cs="Arial Narrow"/>
                <w:sz w:val="24"/>
                <w:szCs w:val="24"/>
              </w:rPr>
              <w:t xml:space="preserve"> if the services needed are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Then check what your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will pay for. Travel immunization not covered in office or clinic setting.</w:t>
            </w:r>
          </w:p>
        </w:tc>
      </w:tr>
      <w:tr w:rsidR="00E32BEF">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EF451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EF4514"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61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3C5DFB" w:rsidP="00E94E02">
            <w:pPr>
              <w:spacing w:after="0" w:line="240" w:lineRule="auto"/>
              <w:rPr>
                <w:rFonts w:ascii="Arial Narrow" w:hAnsi="Arial Narrow" w:cs="Arial Narrow" w:hint="default"/>
                <w:sz w:val="24"/>
                <w:szCs w:val="24"/>
              </w:rPr>
            </w:pPr>
            <w:r>
              <w:rPr>
                <w:rFonts w:ascii="Arial Narrow" w:hAnsi="Arial Narrow" w:cs="Arial Narrow" w:hint="default"/>
                <w:sz w:val="24"/>
                <w:szCs w:val="24"/>
              </w:rPr>
              <w:t xml:space="preserve">20% </w:t>
            </w:r>
            <w:r w:rsidRPr="003C5DFB">
              <w:rPr>
                <w:rFonts w:ascii="Arial Narrow" w:hAnsi="Arial Narrow" w:cs="Arial Narrow" w:hint="default"/>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E94E02"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E94E02" w:rsidRPr="00654DFD" w:rsidRDefault="003C5DFB"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None</w:t>
            </w:r>
          </w:p>
        </w:tc>
      </w:tr>
      <w:tr w:rsidR="00E32BEF">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EF4514" w:rsidP="00E94E02">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E94E02" w:rsidRPr="00654DFD" w:rsidRDefault="00EF4514"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50% if not obtained.</w:t>
            </w:r>
          </w:p>
        </w:tc>
      </w:tr>
      <w:tr w:rsidR="00237096" w:rsidTr="008505A5">
        <w:trPr>
          <w:trHeight w:val="43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237096" w:rsidRPr="00654DFD" w:rsidRDefault="00237096" w:rsidP="00237096">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drugs to treat your illness or condition</w:t>
            </w:r>
          </w:p>
          <w:p w:rsidR="00237096" w:rsidRPr="00654DFD" w:rsidRDefault="00237096" w:rsidP="00237096">
            <w:pPr>
              <w:keepNext/>
              <w:keepLines/>
              <w:spacing w:after="0" w:line="240" w:lineRule="auto"/>
              <w:rPr>
                <w:rFonts w:ascii="Arial Narrow" w:hAnsi="Arial Narrow" w:cs="Arial Narrow" w:hint="default"/>
                <w:b/>
                <w:bCs/>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w:t>
            </w:r>
            <w:r>
              <w:rPr>
                <w:rFonts w:ascii="Arial Narrow" w:hAnsi="Arial Narrow" w:cs="Arial Narrow" w:hint="default"/>
                <w:sz w:val="24"/>
                <w:szCs w:val="24"/>
              </w:rPr>
              <w:t>with your Pharmacy Carrier</w:t>
            </w:r>
          </w:p>
        </w:tc>
        <w:tc>
          <w:tcPr>
            <w:tcW w:w="2970" w:type="dxa"/>
            <w:tcBorders>
              <w:top w:val="single" w:sz="18" w:space="0" w:color="70AFD9"/>
              <w:left w:val="single" w:sz="6" w:space="0" w:color="70AFD9"/>
              <w:bottom w:val="single" w:sz="6" w:space="0" w:color="70AFD9"/>
              <w:right w:val="single" w:sz="6" w:space="0" w:color="70AFD9"/>
            </w:tcBorders>
            <w:vAlign w:val="center"/>
          </w:tcPr>
          <w:p w:rsidR="00237096" w:rsidRPr="00654DFD" w:rsidRDefault="00237096" w:rsidP="00237096">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610" w:type="dxa"/>
            <w:tcBorders>
              <w:top w:val="single" w:sz="18" w:space="0" w:color="70AFD9"/>
              <w:left w:val="single" w:sz="6" w:space="0" w:color="70AFD9"/>
              <w:bottom w:val="single" w:sz="6" w:space="0" w:color="70AFD9"/>
              <w:right w:val="single" w:sz="6" w:space="0" w:color="70AFD9"/>
            </w:tcBorders>
            <w:vAlign w:val="center"/>
          </w:tcPr>
          <w:p w:rsidR="00237096" w:rsidRPr="00794B45" w:rsidRDefault="00237096" w:rsidP="00237096">
            <w:pPr>
              <w:pStyle w:val="TableParagraph"/>
              <w:spacing w:before="40" w:line="266" w:lineRule="exact"/>
              <w:ind w:left="49"/>
              <w:rPr>
                <w:rFonts w:ascii="Arial Narrow" w:eastAsia="Garamond" w:hAnsi="Arial Narrow" w:cs="Garamond"/>
                <w:sz w:val="24"/>
                <w:szCs w:val="24"/>
              </w:rPr>
            </w:pPr>
            <w:r w:rsidRPr="00794B45">
              <w:rPr>
                <w:rFonts w:ascii="Arial Narrow" w:eastAsia="Garamond" w:hAnsi="Arial Narrow" w:cs="Garamond"/>
                <w:sz w:val="24"/>
                <w:szCs w:val="24"/>
              </w:rPr>
              <w:t>Copay/prescription:</w:t>
            </w:r>
          </w:p>
          <w:p w:rsidR="00237096" w:rsidRPr="00794B45" w:rsidRDefault="00237096" w:rsidP="00237096">
            <w:pPr>
              <w:pStyle w:val="TableParagraph"/>
              <w:spacing w:line="240" w:lineRule="exact"/>
              <w:ind w:left="49"/>
              <w:rPr>
                <w:rFonts w:ascii="Arial Narrow" w:eastAsia="Garamond" w:hAnsi="Arial Narrow" w:cs="Garamond"/>
                <w:sz w:val="24"/>
                <w:szCs w:val="24"/>
              </w:rPr>
            </w:pPr>
            <w:r w:rsidRPr="00794B45">
              <w:rPr>
                <w:rFonts w:ascii="Arial Narrow" w:eastAsia="Garamond" w:hAnsi="Arial Narrow" w:cs="Garamond"/>
                <w:sz w:val="24"/>
                <w:szCs w:val="24"/>
              </w:rPr>
              <w:t>$15</w:t>
            </w:r>
            <w:r w:rsidRPr="00794B45">
              <w:rPr>
                <w:rFonts w:ascii="Arial Narrow" w:eastAsia="Garamond" w:hAnsi="Arial Narrow" w:cs="Garamond"/>
                <w:spacing w:val="-6"/>
                <w:sz w:val="24"/>
                <w:szCs w:val="24"/>
              </w:rPr>
              <w:t xml:space="preserve"> </w:t>
            </w:r>
            <w:r w:rsidRPr="00794B45">
              <w:rPr>
                <w:rFonts w:ascii="Arial Narrow" w:eastAsia="Garamond" w:hAnsi="Arial Narrow" w:cs="Garamond"/>
                <w:sz w:val="24"/>
                <w:szCs w:val="24"/>
              </w:rPr>
              <w:t>(retail),</w:t>
            </w:r>
            <w:r w:rsidRPr="00794B45">
              <w:rPr>
                <w:rFonts w:ascii="Arial Narrow" w:eastAsia="Garamond" w:hAnsi="Arial Narrow" w:cs="Garamond"/>
                <w:spacing w:val="-6"/>
                <w:sz w:val="24"/>
                <w:szCs w:val="24"/>
              </w:rPr>
              <w:t xml:space="preserve"> </w:t>
            </w:r>
            <w:r w:rsidRPr="00794B45">
              <w:rPr>
                <w:rFonts w:ascii="Arial Narrow" w:eastAsia="Garamond" w:hAnsi="Arial Narrow" w:cs="Garamond"/>
                <w:sz w:val="24"/>
                <w:szCs w:val="24"/>
              </w:rPr>
              <w:t>$45</w:t>
            </w:r>
            <w:r w:rsidRPr="00794B45">
              <w:rPr>
                <w:rFonts w:ascii="Arial Narrow" w:eastAsia="Garamond" w:hAnsi="Arial Narrow" w:cs="Garamond"/>
                <w:spacing w:val="-6"/>
                <w:sz w:val="24"/>
                <w:szCs w:val="24"/>
              </w:rPr>
              <w:t xml:space="preserve"> </w:t>
            </w:r>
            <w:r w:rsidRPr="00794B45">
              <w:rPr>
                <w:rFonts w:ascii="Arial Narrow" w:eastAsia="Garamond" w:hAnsi="Arial Narrow" w:cs="Garamond"/>
                <w:sz w:val="24"/>
                <w:szCs w:val="24"/>
              </w:rPr>
              <w:t>(mail</w:t>
            </w:r>
          </w:p>
          <w:p w:rsidR="00237096" w:rsidRPr="008A5D17" w:rsidRDefault="00237096" w:rsidP="00237096">
            <w:pPr>
              <w:spacing w:after="0" w:line="240" w:lineRule="auto"/>
              <w:rPr>
                <w:rFonts w:ascii="Arial Narrow" w:hAnsi="Arial Narrow" w:cs="Arial" w:hint="default"/>
                <w:sz w:val="24"/>
                <w:szCs w:val="24"/>
              </w:rPr>
            </w:pPr>
            <w:r w:rsidRPr="00794B45">
              <w:rPr>
                <w:rFonts w:ascii="Arial Narrow" w:eastAsia="Garamond" w:hAnsi="Arial Narrow" w:cs="Garamond"/>
                <w:sz w:val="24"/>
                <w:szCs w:val="24"/>
              </w:rPr>
              <w:t>order)</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237096" w:rsidRPr="008A5D17" w:rsidRDefault="00237096" w:rsidP="00237096">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top w:val="single" w:sz="18" w:space="0" w:color="70AFD9"/>
              <w:left w:val="single" w:sz="6" w:space="0" w:color="70AFD9"/>
              <w:right w:val="single" w:sz="6" w:space="0" w:color="70AFD9"/>
            </w:tcBorders>
            <w:noWrap/>
            <w:vAlign w:val="center"/>
          </w:tcPr>
          <w:p w:rsidR="00237096" w:rsidRPr="00654DFD" w:rsidRDefault="00555007" w:rsidP="00237096">
            <w:pPr>
              <w:spacing w:after="0" w:line="240" w:lineRule="auto"/>
              <w:rPr>
                <w:rFonts w:ascii="Arial Narrow" w:hAnsi="Arial Narrow" w:cs="Arial Narrow" w:hint="default"/>
                <w:sz w:val="24"/>
                <w:szCs w:val="24"/>
              </w:rPr>
            </w:pPr>
            <w:r w:rsidRPr="00A1595D">
              <w:rPr>
                <w:rFonts w:ascii="Arial Narrow" w:eastAsia="Garamond" w:hAnsi="Arial Narrow" w:cs="Garamond"/>
                <w:sz w:val="24"/>
                <w:szCs w:val="24"/>
              </w:rPr>
              <w:t>Covers</w:t>
            </w:r>
            <w:r w:rsidRPr="00A1595D">
              <w:rPr>
                <w:rFonts w:ascii="Arial Narrow" w:eastAsia="Garamond" w:hAnsi="Arial Narrow" w:cs="Garamond"/>
                <w:spacing w:val="-6"/>
                <w:sz w:val="24"/>
                <w:szCs w:val="24"/>
              </w:rPr>
              <w:t xml:space="preserve"> </w:t>
            </w:r>
            <w:proofErr w:type="gramStart"/>
            <w:r w:rsidRPr="00A1595D">
              <w:rPr>
                <w:rFonts w:ascii="Arial Narrow" w:eastAsia="Garamond" w:hAnsi="Arial Narrow" w:cs="Garamond"/>
                <w:sz w:val="24"/>
                <w:szCs w:val="24"/>
              </w:rPr>
              <w:t>30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proofErr w:type="gramEnd"/>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(retail),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31-90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(mail</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order).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Includes</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contraceptive</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&amp;</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devices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obtainable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from</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 pharmacy,</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oral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fertility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charge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generic</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FDA-approved</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women's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contraceptives</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in-network.</w:t>
            </w:r>
          </w:p>
        </w:tc>
      </w:tr>
      <w:tr w:rsidR="00237096" w:rsidTr="00555007">
        <w:trPr>
          <w:trHeight w:val="52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237096" w:rsidRPr="00654DFD" w:rsidRDefault="00237096" w:rsidP="00237096">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237096" w:rsidRPr="00654DFD" w:rsidRDefault="00237096" w:rsidP="00237096">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237096" w:rsidRPr="00794B45" w:rsidRDefault="00237096" w:rsidP="00237096">
            <w:pPr>
              <w:pStyle w:val="TableParagraph"/>
              <w:spacing w:line="244" w:lineRule="exact"/>
              <w:ind w:left="49"/>
              <w:rPr>
                <w:rFonts w:ascii="Arial Narrow" w:eastAsia="Garamond" w:hAnsi="Arial Narrow" w:cs="Garamond"/>
                <w:sz w:val="24"/>
                <w:szCs w:val="24"/>
              </w:rPr>
            </w:pPr>
            <w:r w:rsidRPr="00794B45">
              <w:rPr>
                <w:rFonts w:ascii="Arial Narrow" w:eastAsia="Garamond" w:hAnsi="Arial Narrow" w:cs="Garamond"/>
                <w:sz w:val="24"/>
                <w:szCs w:val="24"/>
              </w:rPr>
              <w:t>$40 copay (retail)</w:t>
            </w:r>
          </w:p>
          <w:p w:rsidR="00237096" w:rsidRPr="008A5D17" w:rsidRDefault="00237096" w:rsidP="00237096">
            <w:pPr>
              <w:spacing w:after="0" w:line="240" w:lineRule="auto"/>
              <w:rPr>
                <w:rFonts w:ascii="Arial Narrow" w:hAnsi="Arial Narrow" w:cs="Arial" w:hint="default"/>
                <w:sz w:val="24"/>
                <w:szCs w:val="24"/>
              </w:rPr>
            </w:pPr>
            <w:r w:rsidRPr="00794B45">
              <w:rPr>
                <w:rFonts w:ascii="Arial Narrow" w:eastAsia="Garamond" w:hAnsi="Arial Narrow" w:cs="Garamond"/>
                <w:sz w:val="24"/>
                <w:szCs w:val="24"/>
              </w:rPr>
              <w:t>$120 copay (mail</w:t>
            </w:r>
            <w:r>
              <w:rPr>
                <w:rFonts w:ascii="Arial Narrow" w:eastAsia="Garamond" w:hAnsi="Arial Narrow" w:cs="Garamond"/>
                <w:sz w:val="24"/>
                <w:szCs w:val="24"/>
              </w:rPr>
              <w:t xml:space="preserve"> order</w:t>
            </w:r>
            <w:r w:rsidRPr="00794B45">
              <w:rPr>
                <w:rFonts w:ascii="Arial Narrow" w:eastAsia="Garamond" w:hAnsi="Arial Narrow" w:cs="Garamond"/>
                <w:sz w:val="24"/>
                <w:szCs w:val="24"/>
              </w:rPr>
              <w:t>)</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237096" w:rsidRPr="008A5D17" w:rsidRDefault="00237096" w:rsidP="00237096">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237096" w:rsidRPr="00654DFD" w:rsidRDefault="00555007" w:rsidP="00555007">
            <w:pPr>
              <w:pStyle w:val="TableParagraph"/>
              <w:spacing w:before="24" w:line="240" w:lineRule="exact"/>
              <w:ind w:right="161"/>
              <w:rPr>
                <w:rFonts w:ascii="Arial Narrow" w:hAnsi="Arial Narrow" w:cs="Arial Narrow"/>
                <w:sz w:val="24"/>
                <w:szCs w:val="24"/>
              </w:rPr>
            </w:pPr>
            <w:r w:rsidRPr="00A1595D">
              <w:rPr>
                <w:rFonts w:ascii="Arial Narrow" w:eastAsia="Garamond" w:hAnsi="Arial Narrow" w:cs="Garamond"/>
                <w:sz w:val="24"/>
                <w:szCs w:val="24"/>
              </w:rPr>
              <w:t>Review</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prescriptions</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requiring</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precertification</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or</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step</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therapy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for</w:t>
            </w:r>
            <w:r>
              <w:rPr>
                <w:rFonts w:ascii="Arial Narrow" w:eastAsia="Garamond" w:hAnsi="Arial Narrow" w:cs="Garamond"/>
                <w:sz w:val="24"/>
                <w:szCs w:val="24"/>
              </w:rPr>
              <w:t xml:space="preserve"> </w:t>
            </w:r>
            <w:r w:rsidRPr="00A1595D">
              <w:rPr>
                <w:rFonts w:ascii="Arial Narrow" w:eastAsia="Garamond" w:hAnsi="Arial Narrow" w:cs="Garamond"/>
                <w:sz w:val="24"/>
                <w:szCs w:val="24"/>
              </w:rPr>
              <w:lastRenderedPageBreak/>
              <w:t>coverage.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cost</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be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higher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choosing</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Brand</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over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Generics.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Maintenance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refill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restrictions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 penalties</w:t>
            </w:r>
            <w:r w:rsidRPr="00A1595D">
              <w:rPr>
                <w:rFonts w:ascii="Arial Narrow" w:eastAsia="Garamond" w:hAnsi="Arial Narrow" w:cs="Garamond"/>
                <w:spacing w:val="-8"/>
                <w:sz w:val="24"/>
                <w:szCs w:val="24"/>
              </w:rPr>
              <w:t xml:space="preserve"> </w:t>
            </w:r>
            <w:r w:rsidRPr="00A1595D">
              <w:rPr>
                <w:rFonts w:ascii="Arial Narrow" w:eastAsia="Garamond" w:hAnsi="Arial Narrow" w:cs="Garamond"/>
                <w:sz w:val="24"/>
                <w:szCs w:val="24"/>
              </w:rPr>
              <w:t>apply.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Members</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save</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with</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lower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copays</w:t>
            </w:r>
            <w:r w:rsidRPr="00A1595D">
              <w:rPr>
                <w:rFonts w:ascii="Arial Narrow" w:eastAsia="Garamond" w:hAnsi="Arial Narrow" w:cs="Garamond"/>
                <w:spacing w:val="-5"/>
                <w:sz w:val="24"/>
                <w:szCs w:val="24"/>
              </w:rPr>
              <w:t xml:space="preserve"> </w:t>
            </w:r>
            <w:r>
              <w:rPr>
                <w:rFonts w:ascii="Arial Narrow" w:eastAsia="Garamond" w:hAnsi="Arial Narrow" w:cs="Garamond"/>
                <w:sz w:val="24"/>
                <w:szCs w:val="24"/>
              </w:rPr>
              <w:t xml:space="preserve">with </w:t>
            </w:r>
            <w:proofErr w:type="spellStart"/>
            <w:r>
              <w:rPr>
                <w:rFonts w:ascii="Arial Narrow" w:eastAsia="Garamond" w:hAnsi="Arial Narrow" w:cs="Garamond"/>
                <w:sz w:val="24"/>
                <w:szCs w:val="24"/>
              </w:rPr>
              <w:t>OptumRx</w:t>
            </w:r>
            <w:proofErr w:type="spellEnd"/>
            <w:r>
              <w:rPr>
                <w:rFonts w:ascii="Arial Narrow" w:eastAsia="Garamond" w:hAnsi="Arial Narrow" w:cs="Garamond"/>
                <w:sz w:val="24"/>
                <w:szCs w:val="24"/>
              </w:rPr>
              <w:t xml:space="preserve"> Home Delivery.</w:t>
            </w:r>
          </w:p>
        </w:tc>
      </w:tr>
      <w:tr w:rsidR="00237096" w:rsidTr="008505A5">
        <w:trPr>
          <w:trHeight w:val="61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237096" w:rsidRPr="00654DFD" w:rsidRDefault="00237096" w:rsidP="00237096">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237096" w:rsidRPr="00654DFD" w:rsidRDefault="00237096" w:rsidP="00237096">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610" w:type="dxa"/>
            <w:tcBorders>
              <w:top w:val="single" w:sz="6" w:space="0" w:color="70AFD9"/>
              <w:left w:val="single" w:sz="6" w:space="0" w:color="70AFD9"/>
              <w:bottom w:val="single" w:sz="6" w:space="0" w:color="70AFD9"/>
              <w:right w:val="single" w:sz="6" w:space="0" w:color="70AFD9"/>
            </w:tcBorders>
            <w:vAlign w:val="center"/>
          </w:tcPr>
          <w:p w:rsidR="00237096" w:rsidRPr="008A5D17" w:rsidRDefault="00237096" w:rsidP="00237096">
            <w:pPr>
              <w:spacing w:after="0" w:line="240" w:lineRule="auto"/>
              <w:rPr>
                <w:rFonts w:ascii="Arial Narrow" w:hAnsi="Arial Narrow" w:cs="Arial" w:hint="default"/>
                <w:sz w:val="24"/>
                <w:szCs w:val="24"/>
              </w:rPr>
            </w:pPr>
            <w:r w:rsidRPr="00327FBA">
              <w:rPr>
                <w:rFonts w:ascii="Arial Narrow" w:hAnsi="Arial Narrow" w:cs="Arial"/>
                <w:sz w:val="24"/>
                <w:szCs w:val="24"/>
              </w:rPr>
              <w:t>$4</w:t>
            </w:r>
            <w:r>
              <w:rPr>
                <w:rFonts w:ascii="Arial Narrow" w:hAnsi="Arial Narrow" w:cs="Arial"/>
                <w:sz w:val="24"/>
                <w:szCs w:val="24"/>
              </w:rPr>
              <w:t>00 or 75% with $400 minimum</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237096" w:rsidRPr="008A5D17" w:rsidRDefault="00237096" w:rsidP="00237096">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237096" w:rsidRPr="00654DFD" w:rsidRDefault="00555007" w:rsidP="00237096">
            <w:pPr>
              <w:spacing w:after="0" w:line="240" w:lineRule="auto"/>
              <w:rPr>
                <w:rFonts w:ascii="Arial Narrow" w:hAnsi="Arial Narrow" w:cs="Arial Narrow" w:hint="default"/>
                <w:sz w:val="24"/>
                <w:szCs w:val="24"/>
              </w:rPr>
            </w:pPr>
            <w:r>
              <w:rPr>
                <w:rFonts w:ascii="Arial Narrow" w:hAnsi="Arial Narrow" w:cs="Arial Narrow" w:hint="default"/>
                <w:sz w:val="24"/>
                <w:szCs w:val="24"/>
              </w:rPr>
              <w:t>None</w:t>
            </w:r>
          </w:p>
        </w:tc>
      </w:tr>
      <w:tr w:rsidR="00237096" w:rsidTr="0055500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237096" w:rsidRPr="00654DFD" w:rsidRDefault="00237096" w:rsidP="00237096">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237096" w:rsidRPr="00654DFD" w:rsidRDefault="00237096" w:rsidP="00237096">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237096" w:rsidRPr="003E471D" w:rsidRDefault="00237096" w:rsidP="00237096">
            <w:pPr>
              <w:pStyle w:val="TableParagraph"/>
              <w:spacing w:line="244" w:lineRule="exact"/>
              <w:ind w:left="49"/>
              <w:rPr>
                <w:rFonts w:ascii="Arial Narrow" w:eastAsia="Garamond" w:hAnsi="Arial Narrow" w:cs="Garamond"/>
                <w:sz w:val="24"/>
                <w:szCs w:val="24"/>
              </w:rPr>
            </w:pPr>
            <w:r>
              <w:rPr>
                <w:rFonts w:ascii="Arial Narrow" w:eastAsia="Garamond" w:hAnsi="Arial Narrow" w:cs="Garamond"/>
                <w:sz w:val="24"/>
                <w:szCs w:val="24"/>
              </w:rPr>
              <w:t>$15 Copay Generic ; $400 or 75% with $400 minimum</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237096" w:rsidRPr="008A5D17" w:rsidRDefault="00237096" w:rsidP="00237096">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bottom w:val="single" w:sz="18" w:space="0" w:color="70AFD9"/>
              <w:right w:val="single" w:sz="6" w:space="0" w:color="70AFD9"/>
            </w:tcBorders>
            <w:noWrap/>
            <w:vAlign w:val="center"/>
          </w:tcPr>
          <w:p w:rsidR="00237096" w:rsidRPr="00654DFD" w:rsidRDefault="00555007" w:rsidP="00237096">
            <w:pPr>
              <w:spacing w:after="0" w:line="240" w:lineRule="auto"/>
              <w:rPr>
                <w:rFonts w:ascii="Arial Narrow" w:hAnsi="Arial Narrow" w:cs="Arial Narrow" w:hint="default"/>
                <w:sz w:val="24"/>
                <w:szCs w:val="24"/>
              </w:rPr>
            </w:pPr>
            <w:r>
              <w:rPr>
                <w:rFonts w:ascii="Arial Narrow" w:eastAsia="Garamond" w:hAnsi="Arial Narrow" w:cs="Garamond"/>
                <w:sz w:val="24"/>
                <w:szCs w:val="24"/>
              </w:rPr>
              <w:t xml:space="preserve">Must be filled through </w:t>
            </w:r>
            <w:proofErr w:type="spellStart"/>
            <w:r>
              <w:rPr>
                <w:rFonts w:ascii="Arial Narrow" w:eastAsia="Garamond" w:hAnsi="Arial Narrow" w:cs="Garamond"/>
                <w:sz w:val="24"/>
                <w:szCs w:val="24"/>
              </w:rPr>
              <w:t>BriovaRx</w:t>
            </w:r>
            <w:proofErr w:type="spellEnd"/>
            <w:r>
              <w:rPr>
                <w:rFonts w:ascii="Arial Narrow" w:eastAsia="Garamond" w:hAnsi="Arial Narrow" w:cs="Garamond"/>
                <w:sz w:val="24"/>
                <w:szCs w:val="24"/>
              </w:rPr>
              <w:t xml:space="preserve"> Specialty Pharmacy.</w:t>
            </w:r>
          </w:p>
        </w:tc>
      </w:tr>
      <w:tr w:rsidR="00E32BEF">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EF451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EF4514"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61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3674C4"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3674C4" w:rsidRPr="00654DFD" w:rsidRDefault="00EF4514" w:rsidP="00CC2474">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certain outpatient procedures.  Your cost share may increase to 50% if not obtained.</w:t>
            </w:r>
          </w:p>
        </w:tc>
      </w:tr>
      <w:tr w:rsidR="00E32BEF">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EF4514"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534CDF" w:rsidRPr="00654DFD" w:rsidRDefault="00EF4514"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certain outpatient procedures.  Your cost share may increase to 50% if not obtained.</w:t>
            </w:r>
          </w:p>
        </w:tc>
      </w:tr>
      <w:tr w:rsidR="00E32BEF">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EF451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EF4514" w:rsidP="00534CDF">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61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EF4514" w:rsidP="008505A5">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$300 </w:t>
            </w:r>
            <w:r w:rsidRPr="00C80C39">
              <w:rPr>
                <w:rFonts w:ascii="Arial Narrow" w:hAnsi="Arial Narrow" w:cs="Arial Narrow"/>
                <w:sz w:val="24"/>
                <w:szCs w:val="24"/>
                <w:u w:val="single"/>
              </w:rPr>
              <w:t>copay</w:t>
            </w:r>
            <w:r w:rsidRPr="00B55129">
              <w:rPr>
                <w:rFonts w:ascii="Arial Narrow" w:hAnsi="Arial Narrow" w:cs="Arial Narrow"/>
                <w:sz w:val="24"/>
                <w:szCs w:val="24"/>
              </w:rPr>
              <w:t xml:space="preserve">/visit then 20% </w:t>
            </w:r>
            <w:r w:rsidRPr="00C80C39">
              <w:rPr>
                <w:rFonts w:ascii="Arial Narrow" w:hAnsi="Arial Narrow" w:cs="Arial Narrow"/>
                <w:sz w:val="24"/>
                <w:szCs w:val="24"/>
                <w:u w:val="single"/>
              </w:rPr>
              <w:t>coinsurance</w:t>
            </w:r>
            <w:r w:rsidRPr="00B55129">
              <w:rPr>
                <w:rFonts w:ascii="Arial Narrow" w:hAnsi="Arial Narrow" w:cs="Arial Narrow"/>
                <w:sz w:val="24"/>
                <w:szCs w:val="24"/>
              </w:rPr>
              <w:t>.</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3674C4" w:rsidRPr="00654DFD" w:rsidRDefault="00EF4514" w:rsidP="008505A5">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$300 </w:t>
            </w:r>
            <w:r w:rsidRPr="00C80C39">
              <w:rPr>
                <w:rFonts w:ascii="Arial Narrow" w:hAnsi="Arial Narrow" w:cs="Arial Narrow"/>
                <w:sz w:val="24"/>
                <w:szCs w:val="24"/>
                <w:u w:val="single"/>
              </w:rPr>
              <w:t>copay</w:t>
            </w:r>
            <w:r w:rsidRPr="00B55129">
              <w:rPr>
                <w:rFonts w:ascii="Arial Narrow" w:hAnsi="Arial Narrow" w:cs="Arial Narrow"/>
                <w:sz w:val="24"/>
                <w:szCs w:val="24"/>
              </w:rPr>
              <w:t xml:space="preserve">/visit then 20% </w:t>
            </w:r>
            <w:r w:rsidRPr="00C80C39">
              <w:rPr>
                <w:rFonts w:ascii="Arial Narrow" w:hAnsi="Arial Narrow" w:cs="Arial Narrow"/>
                <w:sz w:val="24"/>
                <w:szCs w:val="24"/>
                <w:u w:val="single"/>
              </w:rPr>
              <w:t>coinsurance</w:t>
            </w:r>
            <w:r w:rsidRPr="00B55129">
              <w:rPr>
                <w:rFonts w:ascii="Arial Narrow" w:hAnsi="Arial Narrow" w:cs="Arial Narrow"/>
                <w:sz w:val="24"/>
                <w:szCs w:val="24"/>
              </w:rPr>
              <w:t>.</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3674C4" w:rsidRPr="00654DFD" w:rsidRDefault="003C5DFB" w:rsidP="00CC2474">
            <w:pPr>
              <w:spacing w:after="0" w:line="240" w:lineRule="auto"/>
              <w:rPr>
                <w:rFonts w:ascii="Arial Narrow" w:hAnsi="Arial Narrow" w:cs="Arial Narrow" w:hint="default"/>
                <w:sz w:val="24"/>
                <w:szCs w:val="24"/>
              </w:rPr>
            </w:pPr>
            <w:r>
              <w:rPr>
                <w:rFonts w:ascii="Arial Narrow" w:hAnsi="Arial Narrow" w:cs="Arial Narrow" w:hint="default"/>
                <w:sz w:val="24"/>
                <w:szCs w:val="24"/>
              </w:rPr>
              <w:t>Deductible applies</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EF4514"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3674C4" w:rsidRPr="00654DFD" w:rsidRDefault="00EF4514" w:rsidP="00F43C1C">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32BEF">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3674C4"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EF4514"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61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$25 </w:t>
            </w:r>
            <w:r w:rsidRPr="00C80C39">
              <w:rPr>
                <w:rFonts w:ascii="Arial Narrow" w:hAnsi="Arial Narrow" w:cs="Arial Narrow"/>
                <w:sz w:val="24"/>
                <w:szCs w:val="24"/>
                <w:u w:val="single"/>
              </w:rPr>
              <w:t>copay</w:t>
            </w:r>
            <w:r w:rsidRPr="00B55129">
              <w:rPr>
                <w:rFonts w:ascii="Arial Narrow" w:hAnsi="Arial Narrow" w:cs="Arial Narrow"/>
                <w:sz w:val="24"/>
                <w:szCs w:val="24"/>
              </w:rPr>
              <w:t xml:space="preserve">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 not apply.</w:t>
            </w:r>
          </w:p>
        </w:tc>
        <w:tc>
          <w:tcPr>
            <w:tcW w:w="2610" w:type="dxa"/>
            <w:gridSpan w:val="2"/>
            <w:tcBorders>
              <w:top w:val="single" w:sz="6" w:space="0" w:color="70AFD9"/>
              <w:left w:val="single" w:sz="6" w:space="0" w:color="70AFD9"/>
              <w:bottom w:val="single" w:sz="18" w:space="0" w:color="70AFD9"/>
              <w:right w:val="single" w:sz="6" w:space="0" w:color="70AFD9"/>
            </w:tcBorders>
            <w:vAlign w:val="center"/>
          </w:tcPr>
          <w:p w:rsidR="003674C4"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3674C4" w:rsidRPr="00654DFD" w:rsidRDefault="00EF4514" w:rsidP="008505A5">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Office surgery subject to </w:t>
            </w:r>
            <w:r w:rsidR="008505A5">
              <w:rPr>
                <w:rFonts w:ascii="Arial Narrow" w:hAnsi="Arial Narrow" w:cs="Arial Narrow" w:hint="default"/>
                <w:sz w:val="24"/>
                <w:szCs w:val="24"/>
                <w:u w:val="single"/>
              </w:rPr>
              <w:t>Office Copay</w:t>
            </w:r>
            <w:r w:rsidRPr="00B55129">
              <w:rPr>
                <w:rFonts w:ascii="Arial Narrow" w:hAnsi="Arial Narrow" w:cs="Arial Narrow"/>
                <w:sz w:val="24"/>
                <w:szCs w:val="24"/>
              </w:rPr>
              <w:t>.</w:t>
            </w:r>
          </w:p>
        </w:tc>
      </w:tr>
      <w:tr w:rsidR="00E32BEF">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EF451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EF4514" w:rsidP="00213AB4">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50% if not obtained.</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EF4514"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534CDF" w:rsidRPr="00654DFD" w:rsidRDefault="00EF4514"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50% if not obtained.</w:t>
            </w:r>
          </w:p>
        </w:tc>
      </w:tr>
      <w:tr w:rsidR="00E32BEF">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EF4514"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EF4514" w:rsidP="00534CDF">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$25 </w:t>
            </w:r>
            <w:r w:rsidRPr="00C80C39">
              <w:rPr>
                <w:rFonts w:ascii="Arial Narrow" w:hAnsi="Arial Narrow" w:cs="Arial Narrow"/>
                <w:sz w:val="24"/>
                <w:szCs w:val="24"/>
                <w:u w:val="single"/>
              </w:rPr>
              <w:t>copay</w:t>
            </w:r>
            <w:r w:rsidRPr="00B55129">
              <w:rPr>
                <w:rFonts w:ascii="Arial Narrow" w:hAnsi="Arial Narrow" w:cs="Arial Narrow"/>
                <w:sz w:val="24"/>
                <w:szCs w:val="24"/>
              </w:rPr>
              <w:t xml:space="preserve">/visit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 not apply for office visits and 20% </w:t>
            </w:r>
            <w:r w:rsidRPr="00C80C39">
              <w:rPr>
                <w:rFonts w:ascii="Arial Narrow" w:hAnsi="Arial Narrow" w:cs="Arial Narrow"/>
                <w:sz w:val="24"/>
                <w:szCs w:val="24"/>
                <w:u w:val="single"/>
              </w:rPr>
              <w:t>coinsurance</w:t>
            </w:r>
            <w:r w:rsidRPr="00B55129">
              <w:rPr>
                <w:rFonts w:ascii="Arial Narrow" w:hAnsi="Arial Narrow" w:cs="Arial Narrow"/>
                <w:sz w:val="24"/>
                <w:szCs w:val="24"/>
              </w:rPr>
              <w:t xml:space="preserve"> other outpatient services</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C04948" w:rsidRPr="00654DFD" w:rsidRDefault="00EF4514" w:rsidP="00F43C1C">
            <w:pPr>
              <w:spacing w:after="0" w:line="240" w:lineRule="auto"/>
              <w:rPr>
                <w:rFonts w:ascii="Arial Narrow" w:hAnsi="Arial Narrow" w:cs="Arial Narrow" w:hint="default"/>
                <w:color w:val="000000"/>
                <w:sz w:val="24"/>
                <w:szCs w:val="24"/>
              </w:rPr>
            </w:pPr>
            <w:r w:rsidRPr="00C04948">
              <w:rPr>
                <w:rFonts w:ascii="Arial Narrow" w:hAnsi="Arial Narrow" w:cs="Arial Narrow"/>
                <w:sz w:val="24"/>
                <w:szCs w:val="24"/>
              </w:rPr>
              <w:t>Prior Authorization required for electro-convulsive therapy (ECT).  Your cost share may increase to 50% if not obtained.</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2225C4"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EF4514" w:rsidP="00654DFD">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61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C04948"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C04948" w:rsidRPr="00654DFD" w:rsidRDefault="00EF4514"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50% if not obtained.</w:t>
            </w:r>
          </w:p>
        </w:tc>
      </w:tr>
      <w:tr w:rsidR="00E32BEF">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EF4514"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EF4514" w:rsidP="00534CDF">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$25 </w:t>
            </w:r>
            <w:r w:rsidRPr="00C80C39">
              <w:rPr>
                <w:rFonts w:ascii="Arial Narrow" w:hAnsi="Arial Narrow" w:cs="Arial Narrow"/>
                <w:sz w:val="24"/>
                <w:szCs w:val="24"/>
                <w:u w:val="single"/>
              </w:rPr>
              <w:t>copay</w:t>
            </w:r>
            <w:r w:rsidRPr="00B55129">
              <w:rPr>
                <w:rFonts w:ascii="Arial Narrow" w:hAnsi="Arial Narrow" w:cs="Arial Narrow"/>
                <w:sz w:val="24"/>
                <w:szCs w:val="24"/>
              </w:rPr>
              <w:t xml:space="preserve">/visit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 not apply.</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EC07B6" w:rsidRPr="00654DFD" w:rsidRDefault="003C5DFB"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Copay applies to initial visit to determine pregnancy.</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EF4514"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EC07B6" w:rsidRPr="00654DFD" w:rsidRDefault="003C5DFB"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None</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EF4514" w:rsidP="00654DFD">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EC07B6" w:rsidRPr="00654DFD" w:rsidRDefault="003C5DFB"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None</w:t>
            </w:r>
          </w:p>
        </w:tc>
      </w:tr>
      <w:tr w:rsidR="00E32BEF">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EF4514"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EF4514"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7C5BCC" w:rsidRDefault="00EF4514" w:rsidP="003C5DFB">
            <w:pPr>
              <w:spacing w:after="0" w:line="240" w:lineRule="auto"/>
              <w:rPr>
                <w:rFonts w:ascii="Arial Narrow" w:hAnsi="Arial Narrow" w:cs="Arial Narrow" w:hint="default"/>
                <w:sz w:val="24"/>
                <w:szCs w:val="24"/>
              </w:rPr>
            </w:pPr>
            <w:r w:rsidRPr="00C04948">
              <w:rPr>
                <w:rFonts w:ascii="Arial Narrow" w:hAnsi="Arial Narrow" w:cs="Arial Narrow"/>
                <w:sz w:val="24"/>
                <w:szCs w:val="24"/>
              </w:rPr>
              <w:t xml:space="preserve">Limited to </w:t>
            </w:r>
            <w:r w:rsidR="003C5DFB">
              <w:rPr>
                <w:rFonts w:ascii="Arial Narrow" w:hAnsi="Arial Narrow" w:cs="Arial Narrow" w:hint="default"/>
                <w:sz w:val="24"/>
                <w:szCs w:val="24"/>
              </w:rPr>
              <w:t>40</w:t>
            </w:r>
            <w:r w:rsidRPr="00C04948">
              <w:rPr>
                <w:rFonts w:ascii="Arial Narrow" w:hAnsi="Arial Narrow" w:cs="Arial Narrow"/>
                <w:sz w:val="24"/>
                <w:szCs w:val="24"/>
              </w:rPr>
              <w:t xml:space="preserve"> visits per year.</w:t>
            </w:r>
          </w:p>
        </w:tc>
      </w:tr>
      <w:tr w:rsidR="008505A5" w:rsidTr="008505A5">
        <w:trPr>
          <w:trHeight w:val="678"/>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8505A5" w:rsidRPr="00654DFD" w:rsidRDefault="008505A5"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8505A5" w:rsidRPr="006473F6" w:rsidRDefault="008505A5"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8505A5" w:rsidRPr="00654DFD" w:rsidRDefault="008505A5"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8505A5" w:rsidRPr="00654DFD" w:rsidRDefault="008505A5"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vMerge w:val="restart"/>
            <w:tcBorders>
              <w:top w:val="single" w:sz="6" w:space="0" w:color="70AFD9"/>
              <w:left w:val="single" w:sz="6" w:space="0" w:color="70AFD9"/>
              <w:right w:val="single" w:sz="6" w:space="0" w:color="70AFD9"/>
            </w:tcBorders>
            <w:shd w:val="clear" w:color="auto" w:fill="EFF9FF"/>
            <w:noWrap/>
            <w:vAlign w:val="center"/>
          </w:tcPr>
          <w:p w:rsidR="008505A5" w:rsidRPr="007C5BCC" w:rsidRDefault="008505A5" w:rsidP="004A4FC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Physical, Speech and Occupational Therapy limited to 20 visits combined per year.  Cardiac/Pulmonary Rehab visits limited to 36 per type per year.  Manipulative limited to 20 per year.</w:t>
            </w:r>
          </w:p>
        </w:tc>
      </w:tr>
      <w:tr w:rsidR="008505A5" w:rsidTr="001A0206">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8505A5" w:rsidRPr="00654DFD" w:rsidRDefault="008505A5"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8505A5" w:rsidRPr="006473F6" w:rsidRDefault="008505A5"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8505A5" w:rsidRPr="00654DFD" w:rsidRDefault="008505A5"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8505A5" w:rsidRPr="00654DFD" w:rsidRDefault="008505A5"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vMerge/>
            <w:tcBorders>
              <w:left w:val="single" w:sz="6" w:space="0" w:color="70AFD9"/>
              <w:bottom w:val="single" w:sz="6" w:space="0" w:color="70AFD9"/>
              <w:right w:val="single" w:sz="6" w:space="0" w:color="70AFD9"/>
            </w:tcBorders>
            <w:noWrap/>
            <w:vAlign w:val="center"/>
          </w:tcPr>
          <w:p w:rsidR="008505A5" w:rsidRPr="00654DFD" w:rsidRDefault="008505A5" w:rsidP="00654DFD">
            <w:pPr>
              <w:spacing w:after="0" w:line="240" w:lineRule="auto"/>
              <w:rPr>
                <w:rFonts w:ascii="Arial Narrow" w:hAnsi="Arial Narrow" w:cs="Arial Narrow" w:hint="default"/>
                <w:sz w:val="24"/>
                <w:szCs w:val="24"/>
              </w:rPr>
            </w:pP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EF451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7C5BCC" w:rsidRDefault="00EF4514" w:rsidP="007C5BCC">
            <w:pPr>
              <w:spacing w:after="0" w:line="240" w:lineRule="auto"/>
              <w:rPr>
                <w:rFonts w:ascii="Arial Narrow" w:hAnsi="Arial Narrow" w:cs="Arial Narrow" w:hint="default"/>
                <w:sz w:val="24"/>
                <w:szCs w:val="24"/>
              </w:rPr>
            </w:pPr>
            <w:r w:rsidRPr="00C04948">
              <w:rPr>
                <w:rFonts w:ascii="Arial Narrow" w:hAnsi="Arial Narrow" w:cs="Arial Narrow"/>
                <w:sz w:val="24"/>
                <w:szCs w:val="24"/>
              </w:rPr>
              <w:t>Skilled nursing and rehabilitation facility limited to 60 days combined per year.</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EF451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20%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EF4514" w:rsidP="00F43C1C">
            <w:pPr>
              <w:spacing w:after="0" w:line="240" w:lineRule="auto"/>
              <w:rPr>
                <w:rFonts w:ascii="Arial Narrow" w:hAnsi="Arial Narrow" w:cs="Arial Narrow" w:hint="default"/>
                <w:color w:val="000000"/>
                <w:sz w:val="24"/>
                <w:szCs w:val="24"/>
              </w:rPr>
            </w:pPr>
            <w:r w:rsidRPr="00B55129">
              <w:rPr>
                <w:rFonts w:ascii="Arial Narrow" w:hAnsi="Arial Narrow" w:cs="Arial Narrow"/>
                <w:sz w:val="24"/>
                <w:szCs w:val="24"/>
              </w:rPr>
              <w:t xml:space="preserve">Prior Authorization may be required for certain </w:t>
            </w:r>
            <w:r w:rsidRPr="00C80C39">
              <w:rPr>
                <w:rFonts w:ascii="Arial Narrow" w:hAnsi="Arial Narrow" w:cs="Arial Narrow"/>
                <w:sz w:val="24"/>
                <w:szCs w:val="24"/>
                <w:u w:val="single"/>
              </w:rPr>
              <w:t>durable medical equipment</w:t>
            </w:r>
            <w:r w:rsidRPr="00B55129">
              <w:rPr>
                <w:rFonts w:ascii="Arial Narrow" w:hAnsi="Arial Narrow" w:cs="Arial Narrow"/>
                <w:sz w:val="24"/>
                <w:szCs w:val="24"/>
              </w:rPr>
              <w:t xml:space="preserve">. Your </w:t>
            </w:r>
            <w:r w:rsidRPr="00B55129">
              <w:rPr>
                <w:rFonts w:ascii="Arial Narrow" w:hAnsi="Arial Narrow" w:cs="Arial Narrow"/>
                <w:sz w:val="24"/>
                <w:szCs w:val="24"/>
              </w:rPr>
              <w:lastRenderedPageBreak/>
              <w:t>cost share may increase to 50% if not obtained.</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EF4514"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8505A5" w:rsidP="00534CDF">
            <w:pPr>
              <w:keepNext/>
              <w:keepLines/>
              <w:spacing w:after="0" w:line="240" w:lineRule="auto"/>
              <w:rPr>
                <w:rFonts w:ascii="Arial Narrow" w:hAnsi="Arial Narrow" w:cs="Arial Narrow" w:hint="default"/>
                <w:sz w:val="24"/>
                <w:szCs w:val="24"/>
              </w:rPr>
            </w:pPr>
            <w:r>
              <w:rPr>
                <w:rFonts w:ascii="Arial Narrow" w:hAnsi="Arial Narrow" w:cs="Arial Narrow" w:hint="default"/>
                <w:sz w:val="24"/>
                <w:szCs w:val="24"/>
              </w:rPr>
              <w:t xml:space="preserve">20% </w:t>
            </w:r>
            <w:r w:rsidRPr="008505A5">
              <w:rPr>
                <w:rFonts w:ascii="Arial Narrow" w:hAnsi="Arial Narrow" w:cs="Arial Narrow" w:hint="default"/>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40%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EF4514"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inpatient hospice. Your cost share may increase to 50% if not obtained.</w:t>
            </w:r>
          </w:p>
        </w:tc>
      </w:tr>
      <w:tr w:rsidR="00E32BEF">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EF4514"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534CDF">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EF4514"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EF451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EF4514"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32BEF">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2225C4"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EF4514"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EF4514"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bl>
    <w:p w:rsidR="006C4650" w:rsidRPr="00654DFD" w:rsidRDefault="002225C4" w:rsidP="000B48A9">
      <w:pPr>
        <w:spacing w:after="0" w:line="240" w:lineRule="auto"/>
        <w:rPr>
          <w:rFonts w:ascii="Arial Narrow" w:hAnsi="Arial Narrow" w:cs="Arial Narrow" w:hint="default"/>
          <w:sz w:val="24"/>
          <w:szCs w:val="24"/>
        </w:rPr>
      </w:pPr>
    </w:p>
    <w:p w:rsidR="005A53CE" w:rsidRDefault="00EF4514"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rsidR="005A4E68" w:rsidRPr="00B66404" w:rsidRDefault="00EF4514" w:rsidP="00654DFD">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E32BEF">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FB1482" w:rsidRPr="00654DFD" w:rsidRDefault="00EF4514"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c>
          <w:tcPr>
            <w:tcW w:w="236" w:type="dxa"/>
            <w:tcBorders>
              <w:top w:val="single" w:sz="4" w:space="0" w:color="0064C8"/>
              <w:left w:val="nil"/>
              <w:bottom w:val="single" w:sz="6" w:space="0" w:color="0064C8"/>
              <w:right w:val="nil"/>
            </w:tcBorders>
            <w:shd w:val="clear" w:color="auto" w:fill="EFF9FF"/>
            <w:vAlign w:val="center"/>
          </w:tcPr>
          <w:p w:rsidR="00FB1482" w:rsidRPr="00654DFD" w:rsidRDefault="002225C4" w:rsidP="00395A0E">
            <w:pPr>
              <w:keepNext/>
              <w:keepLines/>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FB1482" w:rsidRPr="00654DFD" w:rsidRDefault="002225C4" w:rsidP="00395A0E">
            <w:pPr>
              <w:keepNext/>
              <w:keepLines/>
              <w:spacing w:after="0" w:line="240" w:lineRule="auto"/>
              <w:rPr>
                <w:rFonts w:ascii="Arial Narrow" w:hAnsi="Arial Narrow" w:cs="Arial Narrow" w:hint="default"/>
                <w:b/>
                <w:bCs/>
                <w:color w:val="000000"/>
                <w:sz w:val="24"/>
                <w:szCs w:val="24"/>
              </w:rPr>
            </w:pPr>
          </w:p>
        </w:tc>
      </w:tr>
      <w:tr w:rsidR="00E32BEF">
        <w:trPr>
          <w:trHeight w:val="300"/>
        </w:trPr>
        <w:tc>
          <w:tcPr>
            <w:tcW w:w="4896" w:type="dxa"/>
            <w:tcBorders>
              <w:top w:val="single" w:sz="6" w:space="0" w:color="0064C8"/>
              <w:left w:val="single" w:sz="4" w:space="0" w:color="0064C8"/>
              <w:bottom w:val="single" w:sz="6" w:space="0" w:color="0064C8"/>
              <w:right w:val="nil"/>
            </w:tcBorders>
          </w:tcPr>
          <w:p w:rsidR="00975622" w:rsidRPr="00B66404" w:rsidRDefault="00EF4514"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rsidR="00975622" w:rsidRPr="00B66404" w:rsidRDefault="00EF4514"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rsidR="00975622" w:rsidRPr="00B66404" w:rsidRDefault="00EF4514"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r w:rsidR="008505A5">
              <w:rPr>
                <w:rFonts w:ascii="Arial Narrow" w:hAnsi="Arial Narrow" w:cs="Arial Narrow" w:hint="default"/>
                <w:sz w:val="24"/>
                <w:szCs w:val="24"/>
              </w:rPr>
              <w:t xml:space="preserve"> / Children</w:t>
            </w:r>
            <w:r w:rsidRPr="00975622">
              <w:rPr>
                <w:rFonts w:ascii="Arial Narrow" w:hAnsi="Arial Narrow" w:cs="Arial Narrow"/>
                <w:sz w:val="24"/>
                <w:szCs w:val="24"/>
              </w:rPr>
              <w:t>)</w:t>
            </w:r>
          </w:p>
          <w:p w:rsidR="005A4E68" w:rsidRPr="00654DFD" w:rsidRDefault="00EF4514" w:rsidP="00975622">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Hearing aids for adults</w:t>
            </w:r>
          </w:p>
        </w:tc>
        <w:tc>
          <w:tcPr>
            <w:tcW w:w="4896" w:type="dxa"/>
            <w:tcBorders>
              <w:top w:val="single" w:sz="6" w:space="0" w:color="0064C8"/>
              <w:left w:val="nil"/>
              <w:bottom w:val="single" w:sz="6" w:space="0" w:color="0064C8"/>
              <w:right w:val="nil"/>
            </w:tcBorders>
          </w:tcPr>
          <w:p w:rsidR="00E82145" w:rsidRPr="00B66404" w:rsidRDefault="00EF451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Hearing aids for children under 18</w:t>
            </w:r>
          </w:p>
          <w:p w:rsidR="00E82145" w:rsidRPr="00B66404" w:rsidRDefault="00EF451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rsidR="00E82145" w:rsidRPr="00B66404" w:rsidRDefault="00EF451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rsidR="005A4E68" w:rsidRPr="008505A5" w:rsidRDefault="00EF4514" w:rsidP="008505A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Prescription Drugs</w:t>
            </w:r>
          </w:p>
        </w:tc>
        <w:tc>
          <w:tcPr>
            <w:tcW w:w="4896" w:type="dxa"/>
            <w:gridSpan w:val="3"/>
            <w:tcBorders>
              <w:top w:val="single" w:sz="6" w:space="0" w:color="0064C8"/>
              <w:left w:val="nil"/>
              <w:bottom w:val="single" w:sz="6" w:space="0" w:color="0064C8"/>
              <w:right w:val="single" w:sz="6" w:space="0" w:color="0064C8"/>
            </w:tcBorders>
            <w:noWrap/>
          </w:tcPr>
          <w:p w:rsidR="00E82145" w:rsidRPr="00B66404" w:rsidRDefault="00EF451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rsidR="00E82145" w:rsidRPr="00B66404" w:rsidRDefault="00EF451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r w:rsidR="008505A5">
              <w:rPr>
                <w:rFonts w:ascii="Arial Narrow" w:hAnsi="Arial Narrow" w:cs="Arial Narrow" w:hint="default"/>
                <w:sz w:val="24"/>
                <w:szCs w:val="24"/>
              </w:rPr>
              <w:t xml:space="preserve"> / Children</w:t>
            </w:r>
            <w:r w:rsidRPr="00975622">
              <w:rPr>
                <w:rFonts w:ascii="Arial Narrow" w:hAnsi="Arial Narrow" w:cs="Arial Narrow"/>
                <w:sz w:val="24"/>
                <w:szCs w:val="24"/>
              </w:rPr>
              <w:t>)</w:t>
            </w:r>
          </w:p>
          <w:p w:rsidR="00E82145" w:rsidRPr="00B66404" w:rsidRDefault="00EF4514"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for non-diabetics</w:t>
            </w:r>
          </w:p>
          <w:p w:rsidR="005A4E68" w:rsidRPr="00654DFD" w:rsidRDefault="00EF4514"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rsidR="005A4E68" w:rsidRDefault="00EF4514" w:rsidP="000B48A9">
      <w:pPr>
        <w:tabs>
          <w:tab w:val="right" w:pos="14400"/>
        </w:tabs>
        <w:spacing w:after="0" w:line="240" w:lineRule="auto"/>
        <w:rPr>
          <w:rFonts w:hint="default"/>
          <w:sz w:val="12"/>
          <w:szCs w:val="12"/>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E32BEF">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FB1482" w:rsidRPr="00654DFD" w:rsidRDefault="00EF4514"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lastRenderedPageBreak/>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c>
          <w:tcPr>
            <w:tcW w:w="236" w:type="dxa"/>
            <w:tcBorders>
              <w:top w:val="single" w:sz="4" w:space="0" w:color="0064C8"/>
              <w:left w:val="nil"/>
              <w:bottom w:val="single" w:sz="6" w:space="0" w:color="0064C8"/>
              <w:right w:val="nil"/>
            </w:tcBorders>
            <w:shd w:val="clear" w:color="auto" w:fill="EFF9FF"/>
            <w:vAlign w:val="center"/>
          </w:tcPr>
          <w:p w:rsidR="00FB1482" w:rsidRPr="00654DFD" w:rsidRDefault="002225C4" w:rsidP="00395A0E">
            <w:pPr>
              <w:keepNext/>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FB1482" w:rsidRPr="00654DFD" w:rsidRDefault="002225C4" w:rsidP="00395A0E">
            <w:pPr>
              <w:keepNext/>
              <w:spacing w:after="0" w:line="240" w:lineRule="auto"/>
              <w:rPr>
                <w:rFonts w:ascii="Arial Narrow" w:hAnsi="Arial Narrow" w:cs="Arial Narrow" w:hint="default"/>
                <w:b/>
                <w:bCs/>
                <w:color w:val="000000"/>
                <w:sz w:val="24"/>
                <w:szCs w:val="24"/>
              </w:rPr>
            </w:pPr>
          </w:p>
        </w:tc>
      </w:tr>
      <w:tr w:rsidR="00E32BEF">
        <w:trPr>
          <w:trHeight w:val="300"/>
        </w:trPr>
        <w:tc>
          <w:tcPr>
            <w:tcW w:w="4896" w:type="dxa"/>
            <w:tcBorders>
              <w:top w:val="single" w:sz="6" w:space="0" w:color="0064C8"/>
              <w:left w:val="single" w:sz="4" w:space="0" w:color="0064C8"/>
              <w:bottom w:val="single" w:sz="6" w:space="0" w:color="0064C8"/>
              <w:right w:val="nil"/>
            </w:tcBorders>
          </w:tcPr>
          <w:p w:rsidR="006136F5" w:rsidRPr="00654DFD" w:rsidRDefault="00EF4514"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Acupuncture</w:t>
            </w:r>
          </w:p>
        </w:tc>
        <w:tc>
          <w:tcPr>
            <w:tcW w:w="4896" w:type="dxa"/>
            <w:tcBorders>
              <w:top w:val="single" w:sz="6" w:space="0" w:color="0064C8"/>
              <w:left w:val="nil"/>
              <w:bottom w:val="single" w:sz="6" w:space="0" w:color="0064C8"/>
              <w:right w:val="nil"/>
            </w:tcBorders>
          </w:tcPr>
          <w:p w:rsidR="006136F5" w:rsidRPr="00DD43C9" w:rsidRDefault="00EF4514"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Chiropractic care</w:t>
            </w:r>
          </w:p>
        </w:tc>
        <w:tc>
          <w:tcPr>
            <w:tcW w:w="4896" w:type="dxa"/>
            <w:gridSpan w:val="3"/>
            <w:tcBorders>
              <w:top w:val="single" w:sz="6" w:space="0" w:color="0064C8"/>
              <w:left w:val="nil"/>
              <w:bottom w:val="single" w:sz="6" w:space="0" w:color="0064C8"/>
              <w:right w:val="single" w:sz="6" w:space="0" w:color="0064C8"/>
            </w:tcBorders>
            <w:noWrap/>
          </w:tcPr>
          <w:p w:rsidR="006136F5" w:rsidRPr="00654DFD" w:rsidRDefault="00EF4514"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Non-emergency care when traveling outside the U.S.</w:t>
            </w:r>
          </w:p>
        </w:tc>
      </w:tr>
    </w:tbl>
    <w:p w:rsidR="005A4E68" w:rsidRDefault="00EF4514" w:rsidP="00654DFD">
      <w:pPr>
        <w:keepNext/>
        <w:autoSpaceDE w:val="0"/>
        <w:autoSpaceDN w:val="0"/>
        <w:adjustRightInd w:val="0"/>
        <w:spacing w:after="0" w:line="240" w:lineRule="auto"/>
        <w:rPr>
          <w:rFonts w:ascii="Arial Narrow" w:hAnsi="Arial Narrow" w:cs="Arial Narrow" w:hint="default"/>
          <w:b/>
          <w:bCs/>
          <w:color w:val="0080BE"/>
          <w:sz w:val="24"/>
          <w:szCs w:val="24"/>
        </w:rPr>
      </w:pPr>
      <w:r w:rsidRPr="00A36E1E">
        <w:rPr>
          <w:rFonts w:ascii="Arial Narrow" w:hAnsi="Arial Narrow" w:cs="Arial Narrow"/>
          <w:sz w:val="24"/>
          <w:szCs w:val="24"/>
        </w:rPr>
        <w:t xml:space="preserve"> </w:t>
      </w:r>
    </w:p>
    <w:p w:rsidR="00F7135F" w:rsidRDefault="00EF4514" w:rsidP="00F7135F">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r w:rsidRPr="00654DFD">
        <w:rPr>
          <w:rFonts w:ascii="Arial Narrow" w:hAnsi="Arial Narrow" w:cs="Arial Narrow"/>
          <w:b/>
          <w:bCs/>
          <w:color w:val="0080BE"/>
          <w:sz w:val="24"/>
          <w:szCs w:val="24"/>
        </w:rPr>
        <w:t xml:space="preserve">: </w:t>
      </w:r>
      <w:r w:rsidRPr="00654DFD">
        <w:rPr>
          <w:rFonts w:ascii="Arial Narrow" w:hAnsi="Arial Narrow" w:cs="Arial Narrow"/>
          <w:color w:val="000000"/>
          <w:sz w:val="24"/>
          <w:szCs w:val="24"/>
        </w:rPr>
        <w:t xml:space="preserve">There are agencies that can help if you want to continue your coverage after it ends. The contact information for those agencies is: </w:t>
      </w:r>
    </w:p>
    <w:p w:rsidR="00F7135F" w:rsidRDefault="00EF4514" w:rsidP="00F7135F">
      <w:pPr>
        <w:pStyle w:val="Default"/>
        <w:numPr>
          <w:ilvl w:val="0"/>
          <w:numId w:val="47"/>
        </w:numPr>
        <w:adjustRightInd/>
        <w:ind w:left="1080"/>
        <w:rPr>
          <w:rFonts w:ascii="Arial Narrow" w:hAnsi="Arial Narrow" w:hint="default"/>
        </w:rPr>
      </w:pPr>
      <w:r>
        <w:rPr>
          <w:rFonts w:ascii="Arial Narrow" w:hAnsi="Arial Narrow"/>
        </w:rPr>
        <w:t xml:space="preserve">For plans subject to ERISA, the U.S. Department of Labor’s Employee Benefits Security Administration at 1-866-444-EBSA (3272) or </w:t>
      </w:r>
      <w:hyperlink r:id="rId11" w:history="1">
        <w:r>
          <w:rPr>
            <w:rStyle w:val="Hyperlink"/>
            <w:rFonts w:ascii="Arial Narrow" w:hAnsi="Arial Narrow"/>
          </w:rPr>
          <w:t>www.dol.gov/ebsa/healthreform</w:t>
        </w:r>
      </w:hyperlink>
      <w:r>
        <w:rPr>
          <w:rFonts w:ascii="Arial Narrow" w:hAnsi="Arial Narrow"/>
        </w:rPr>
        <w:t>.</w:t>
      </w:r>
    </w:p>
    <w:p w:rsidR="00F7135F" w:rsidRDefault="00EF4514" w:rsidP="00F7135F">
      <w:pPr>
        <w:pStyle w:val="Default"/>
        <w:numPr>
          <w:ilvl w:val="0"/>
          <w:numId w:val="47"/>
        </w:numPr>
        <w:adjustRightInd/>
        <w:ind w:left="1080"/>
        <w:rPr>
          <w:rFonts w:ascii="Arial Narrow" w:hAnsi="Arial Narrow" w:hint="default"/>
        </w:rPr>
      </w:pPr>
      <w:r>
        <w:rPr>
          <w:rFonts w:ascii="Arial Narrow" w:hAnsi="Arial Narrow"/>
        </w:rPr>
        <w:t xml:space="preserve">For non-federal governmental plans, the U.S. Department of Health and Human Services at 1-877-267-2323 x61565 or </w:t>
      </w:r>
      <w:hyperlink r:id="rId12" w:history="1">
        <w:r>
          <w:rPr>
            <w:rStyle w:val="Hyperlink"/>
            <w:rFonts w:ascii="Arial Narrow" w:hAnsi="Arial Narrow"/>
          </w:rPr>
          <w:t>www.cciio.cms.gov</w:t>
        </w:r>
      </w:hyperlink>
      <w:r>
        <w:rPr>
          <w:rFonts w:ascii="Arial Narrow" w:hAnsi="Arial Narrow"/>
        </w:rPr>
        <w:t>.</w:t>
      </w:r>
    </w:p>
    <w:p w:rsidR="00F7135F" w:rsidRDefault="00EF4514" w:rsidP="00F7135F">
      <w:pPr>
        <w:pStyle w:val="Default"/>
        <w:numPr>
          <w:ilvl w:val="0"/>
          <w:numId w:val="47"/>
        </w:numPr>
        <w:adjustRightInd/>
        <w:ind w:left="1080"/>
        <w:rPr>
          <w:rFonts w:ascii="Arial Narrow" w:hAnsi="Arial Narrow" w:hint="default"/>
          <w:color w:val="auto"/>
        </w:rPr>
      </w:pPr>
      <w:r>
        <w:rPr>
          <w:rFonts w:ascii="Arial Narrow" w:hAnsi="Arial Narrow"/>
        </w:rPr>
        <w:t>For church plans, the State Division of Benefits Administration at 1-866-576-0029.</w:t>
      </w:r>
    </w:p>
    <w:p w:rsidR="00F7135F" w:rsidRDefault="00EF4514" w:rsidP="00F7135F">
      <w:pPr>
        <w:pStyle w:val="Default"/>
        <w:numPr>
          <w:ilvl w:val="0"/>
          <w:numId w:val="47"/>
        </w:numPr>
        <w:adjustRightInd/>
        <w:ind w:left="1080"/>
        <w:rPr>
          <w:rFonts w:ascii="Arial Narrow" w:hAnsi="Arial Narrow" w:hint="default"/>
          <w:color w:val="auto"/>
        </w:rPr>
      </w:pPr>
      <w:r>
        <w:rPr>
          <w:rFonts w:ascii="Arial Narrow" w:hAnsi="Arial Narrow"/>
          <w:color w:val="auto"/>
        </w:rPr>
        <w:lastRenderedPageBreak/>
        <w:t xml:space="preserve">BlueCross at 1-800-565-9140 or </w:t>
      </w:r>
      <w:hyperlink r:id="rId13" w:history="1">
        <w:r>
          <w:rPr>
            <w:rStyle w:val="Hyperlink"/>
            <w:rFonts w:ascii="Arial Narrow" w:hAnsi="Arial Narrow"/>
          </w:rPr>
          <w:t>www.bcbst.com</w:t>
        </w:r>
      </w:hyperlink>
      <w:r>
        <w:rPr>
          <w:rFonts w:ascii="Arial Narrow" w:hAnsi="Arial Narrow"/>
          <w:color w:val="1F497D"/>
        </w:rPr>
        <w:t>,</w:t>
      </w:r>
      <w:r>
        <w:rPr>
          <w:rFonts w:ascii="Arial Narrow" w:hAnsi="Arial Narrow"/>
          <w:color w:val="auto"/>
        </w:rPr>
        <w:t xml:space="preserve"> or contact your plan administrator.</w:t>
      </w:r>
    </w:p>
    <w:p w:rsidR="00F7135F" w:rsidRDefault="002225C4" w:rsidP="00F7135F">
      <w:pPr>
        <w:pStyle w:val="Default"/>
        <w:adjustRightInd/>
        <w:rPr>
          <w:rFonts w:ascii="Arial Narrow" w:hAnsi="Arial Narrow" w:hint="default"/>
          <w:color w:val="auto"/>
        </w:rPr>
      </w:pPr>
    </w:p>
    <w:p w:rsidR="00F7135F" w:rsidRPr="00654DFD" w:rsidRDefault="00EF4514" w:rsidP="00F7135F">
      <w:pPr>
        <w:pStyle w:val="Default"/>
        <w:ind w:left="360"/>
        <w:rPr>
          <w:rFonts w:ascii="Arial Narrow" w:hAnsi="Arial Narrow" w:cs="Arial Narrow" w:hint="default"/>
        </w:rPr>
      </w:pPr>
      <w:r>
        <w:rPr>
          <w:rFonts w:ascii="Arial Narrow" w:hAnsi="Arial Narrow"/>
        </w:rPr>
        <w:t xml:space="preserve">Other coverage options may be available to you too, including buying individual insurance coverage through the Health Insurance Marketplace. For more information about the Marketplace, visit </w:t>
      </w:r>
      <w:hyperlink r:id="rId14" w:history="1">
        <w:r>
          <w:rPr>
            <w:rStyle w:val="Hyperlink"/>
            <w:rFonts w:ascii="Arial Narrow" w:hAnsi="Arial Narrow"/>
          </w:rPr>
          <w:t>www.HealthCare.gov</w:t>
        </w:r>
      </w:hyperlink>
      <w:r>
        <w:rPr>
          <w:rFonts w:ascii="Arial Narrow" w:hAnsi="Arial Narrow"/>
        </w:rPr>
        <w:t xml:space="preserve"> or call 1-800-318-2596. </w:t>
      </w:r>
    </w:p>
    <w:p w:rsidR="00F7135F" w:rsidRPr="00654DFD" w:rsidRDefault="002225C4" w:rsidP="00F7135F">
      <w:pPr>
        <w:keepNext/>
        <w:autoSpaceDE w:val="0"/>
        <w:autoSpaceDN w:val="0"/>
        <w:adjustRightInd w:val="0"/>
        <w:spacing w:after="0" w:line="240" w:lineRule="auto"/>
        <w:rPr>
          <w:rFonts w:ascii="Arial Narrow" w:hAnsi="Arial Narrow" w:cs="Arial Narrow" w:hint="default"/>
          <w:b/>
          <w:bCs/>
          <w:color w:val="0080BE"/>
          <w:sz w:val="24"/>
          <w:szCs w:val="24"/>
        </w:rPr>
      </w:pPr>
    </w:p>
    <w:p w:rsidR="00F7135F" w:rsidRDefault="00EF4514" w:rsidP="00F7135F">
      <w:pPr>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8A5D17">
        <w:rPr>
          <w:rFonts w:ascii="Arial Narrow" w:hAnsi="Arial Narrow" w:cs="Arial Narrow"/>
          <w:color w:val="000000"/>
          <w:sz w:val="24"/>
          <w:szCs w:val="24"/>
        </w:rPr>
        <w:t xml:space="preserve">There are agencies that can help if you have a complaint against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a denial of a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This complaint is called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u w:val="single"/>
        </w:rPr>
        <w:t xml:space="preserve"> </w:t>
      </w:r>
      <w:r w:rsidRPr="008A5D17">
        <w:rPr>
          <w:rFonts w:ascii="Arial Narrow" w:hAnsi="Arial Narrow" w:cs="Arial Narrow"/>
          <w:color w:val="000000"/>
          <w:sz w:val="24"/>
          <w:szCs w:val="24"/>
        </w:rPr>
        <w:t xml:space="preserve">or </w:t>
      </w:r>
      <w:r w:rsidRPr="0069737E">
        <w:rPr>
          <w:rFonts w:ascii="Arial Narrow" w:hAnsi="Arial Narrow" w:cs="Arial Narrow"/>
          <w:color w:val="000000"/>
          <w:sz w:val="24"/>
          <w:szCs w:val="24"/>
          <w:u w:val="single"/>
        </w:rPr>
        <w:t>appeal</w:t>
      </w:r>
      <w:r w:rsidRPr="008A5D17">
        <w:rPr>
          <w:rFonts w:ascii="Arial Narrow" w:hAnsi="Arial Narrow" w:cs="Arial Narrow"/>
          <w:color w:val="000000"/>
          <w:sz w:val="24"/>
          <w:szCs w:val="24"/>
        </w:rPr>
        <w:t xml:space="preserve">. For more information about your rights, look at the </w:t>
      </w:r>
      <w:r w:rsidRPr="00496DDD">
        <w:rPr>
          <w:rFonts w:ascii="Arial Narrow" w:hAnsi="Arial Narrow" w:cs="Arial Narrow"/>
          <w:color w:val="000000"/>
          <w:sz w:val="24"/>
          <w:szCs w:val="24"/>
        </w:rPr>
        <w:t>explanation of benefits</w:t>
      </w:r>
      <w:r w:rsidRPr="008A5D17">
        <w:rPr>
          <w:rFonts w:ascii="Arial Narrow" w:hAnsi="Arial Narrow" w:cs="Arial Narrow"/>
          <w:color w:val="000000"/>
          <w:sz w:val="24"/>
          <w:szCs w:val="24"/>
        </w:rPr>
        <w:t xml:space="preserve"> you will receive for that medical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documents also </w:t>
      </w:r>
      <w:r w:rsidRPr="008A5D17">
        <w:rPr>
          <w:rFonts w:ascii="Arial Narrow" w:hAnsi="Arial Narrow" w:cs="Arial Narrow"/>
          <w:color w:val="000000"/>
          <w:sz w:val="24"/>
          <w:szCs w:val="24"/>
        </w:rPr>
        <w:lastRenderedPageBreak/>
        <w:t xml:space="preserve">provide complete information to submit a </w:t>
      </w:r>
      <w:r w:rsidRPr="0069737E">
        <w:rPr>
          <w:rFonts w:ascii="Arial Narrow" w:hAnsi="Arial Narrow" w:cs="Arial Narrow"/>
          <w:color w:val="000000"/>
          <w:sz w:val="24"/>
          <w:szCs w:val="24"/>
          <w:u w:val="single"/>
        </w:rPr>
        <w:t>claim</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w:t>
      </w:r>
      <w:r w:rsidRPr="0069737E">
        <w:rPr>
          <w:rFonts w:ascii="Arial Narrow" w:hAnsi="Arial Narrow" w:cs="Arial Narrow"/>
          <w:color w:val="000000"/>
          <w:sz w:val="24"/>
          <w:szCs w:val="24"/>
          <w:u w:val="single"/>
        </w:rPr>
        <w:t>appeal</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or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rPr>
        <w:t xml:space="preserve"> for any reason to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more information about your rights, this notice, or assistance, contact: </w:t>
      </w:r>
    </w:p>
    <w:p w:rsidR="00F7135F" w:rsidRDefault="00EF4514" w:rsidP="00F7135F">
      <w:pPr>
        <w:pStyle w:val="ListParagraph"/>
        <w:numPr>
          <w:ilvl w:val="0"/>
          <w:numId w:val="48"/>
        </w:numPr>
        <w:spacing w:after="0" w:line="240" w:lineRule="auto"/>
        <w:rPr>
          <w:rFonts w:ascii="Arial Narrow" w:hAnsi="Arial Narrow" w:hint="default"/>
          <w:sz w:val="24"/>
          <w:szCs w:val="24"/>
        </w:rPr>
      </w:pPr>
      <w:r>
        <w:rPr>
          <w:rFonts w:ascii="Arial Narrow" w:hAnsi="Arial Narrow"/>
          <w:sz w:val="24"/>
          <w:szCs w:val="24"/>
        </w:rPr>
        <w:t xml:space="preserve">BlueCross at </w:t>
      </w:r>
      <w:r>
        <w:rPr>
          <w:rFonts w:ascii="Arial Narrow" w:hAnsi="Arial Narrow"/>
          <w:color w:val="000000"/>
          <w:sz w:val="24"/>
          <w:szCs w:val="24"/>
        </w:rPr>
        <w:t xml:space="preserve">1-800-565-9140 </w:t>
      </w:r>
      <w:r>
        <w:rPr>
          <w:rFonts w:ascii="Arial Narrow" w:hAnsi="Arial Narrow"/>
        </w:rPr>
        <w:t xml:space="preserve">or </w:t>
      </w:r>
      <w:hyperlink r:id="rId15" w:history="1">
        <w:r>
          <w:rPr>
            <w:rStyle w:val="Hyperlink"/>
            <w:rFonts w:ascii="Arial Narrow" w:hAnsi="Arial Narrow"/>
          </w:rPr>
          <w:t>www.bcbst.com</w:t>
        </w:r>
      </w:hyperlink>
      <w:r>
        <w:rPr>
          <w:rFonts w:ascii="Arial Narrow" w:hAnsi="Arial Narrow"/>
          <w:color w:val="1F497D"/>
        </w:rPr>
        <w:t xml:space="preserve">, </w:t>
      </w:r>
      <w:r>
        <w:rPr>
          <w:rFonts w:ascii="Arial Narrow" w:hAnsi="Arial Narrow"/>
          <w:color w:val="000000"/>
          <w:sz w:val="24"/>
          <w:szCs w:val="24"/>
        </w:rPr>
        <w:t>or your plan administrator.</w:t>
      </w:r>
    </w:p>
    <w:p w:rsidR="00F7135F" w:rsidRDefault="00EF4514" w:rsidP="00F7135F">
      <w:pPr>
        <w:pStyle w:val="Default"/>
        <w:numPr>
          <w:ilvl w:val="0"/>
          <w:numId w:val="48"/>
        </w:numPr>
        <w:adjustRightInd/>
        <w:rPr>
          <w:rFonts w:ascii="Arial Narrow" w:hAnsi="Arial Narrow" w:hint="default"/>
        </w:rPr>
      </w:pPr>
      <w:r>
        <w:rPr>
          <w:rFonts w:ascii="Arial Narrow" w:hAnsi="Arial Narrow"/>
        </w:rPr>
        <w:t xml:space="preserve">For plans subject to ERISA, the U.S. Department of Labor’s Employee Benefits Security Administration at 1-866-444-EBSA (3272) or </w:t>
      </w:r>
      <w:hyperlink r:id="rId16" w:history="1">
        <w:r>
          <w:rPr>
            <w:rStyle w:val="Hyperlink"/>
            <w:rFonts w:ascii="Arial Narrow" w:hAnsi="Arial Narrow"/>
          </w:rPr>
          <w:t>www.dol.gov/ebsa/healthreform</w:t>
        </w:r>
      </w:hyperlink>
      <w:r>
        <w:rPr>
          <w:rFonts w:ascii="Arial Narrow" w:hAnsi="Arial Narrow"/>
        </w:rPr>
        <w:t>.</w:t>
      </w:r>
    </w:p>
    <w:p w:rsidR="00F7135F" w:rsidRDefault="00EF4514" w:rsidP="00F7135F">
      <w:pPr>
        <w:pStyle w:val="ListParagraph"/>
        <w:numPr>
          <w:ilvl w:val="0"/>
          <w:numId w:val="48"/>
        </w:numPr>
        <w:spacing w:after="0" w:line="240" w:lineRule="auto"/>
        <w:rPr>
          <w:rFonts w:ascii="Arial Narrow" w:hAnsi="Arial Narrow" w:hint="default"/>
          <w:sz w:val="24"/>
          <w:szCs w:val="24"/>
        </w:rPr>
      </w:pPr>
      <w:r>
        <w:rPr>
          <w:rFonts w:ascii="Arial Narrow" w:hAnsi="Arial Narrow"/>
        </w:rPr>
        <w:t>The State Division of Benefits Administration at 1-866-576-0029.</w:t>
      </w:r>
    </w:p>
    <w:p w:rsidR="00F7135F" w:rsidRDefault="002225C4" w:rsidP="00F7135F">
      <w:pPr>
        <w:autoSpaceDE w:val="0"/>
        <w:autoSpaceDN w:val="0"/>
        <w:adjustRightInd w:val="0"/>
        <w:spacing w:after="0" w:line="240" w:lineRule="auto"/>
        <w:rPr>
          <w:rFonts w:ascii="Arial Narrow" w:hAnsi="Arial Narrow" w:cs="Arial Narrow" w:hint="default"/>
          <w:color w:val="000000"/>
          <w:sz w:val="24"/>
          <w:szCs w:val="24"/>
        </w:rPr>
      </w:pPr>
    </w:p>
    <w:p w:rsidR="00C9638C" w:rsidRPr="00654DFD" w:rsidRDefault="00EF4514" w:rsidP="00BB43F0">
      <w:pPr>
        <w:keepLines/>
        <w:rPr>
          <w:rFonts w:ascii="Arial Narrow" w:hAnsi="Arial Narrow" w:cs="Arial Narrow" w:hint="default"/>
          <w:b/>
          <w:bCs/>
          <w:color w:val="0070C0"/>
          <w:sz w:val="24"/>
          <w:szCs w:val="24"/>
        </w:rPr>
      </w:pPr>
      <w:r>
        <w:rPr>
          <w:rFonts w:ascii="Arial Narrow" w:hAnsi="Arial Narrow"/>
          <w:color w:val="000000"/>
          <w:sz w:val="24"/>
          <w:szCs w:val="24"/>
        </w:rPr>
        <w:lastRenderedPageBreak/>
        <w:t xml:space="preserve">Additionally, a consumer assistance program can help you file your appeal. Contact the Tennessee Department of Commerce and Insurance (TDCI) at </w:t>
      </w:r>
      <w:r>
        <w:rPr>
          <w:rFonts w:ascii="Arial Narrow" w:hAnsi="Arial Narrow"/>
          <w:sz w:val="24"/>
          <w:szCs w:val="24"/>
        </w:rPr>
        <w:t>1-800-342-4029</w:t>
      </w:r>
      <w:r>
        <w:rPr>
          <w:rFonts w:ascii="Arial Narrow" w:hAnsi="Arial Narrow"/>
          <w:color w:val="000000"/>
          <w:sz w:val="24"/>
          <w:szCs w:val="24"/>
        </w:rPr>
        <w:t xml:space="preserve">, </w:t>
      </w:r>
      <w:hyperlink r:id="rId17" w:history="1">
        <w:r w:rsidRPr="008B14D2">
          <w:rPr>
            <w:rStyle w:val="Hyperlink"/>
            <w:rFonts w:ascii="Arial Narrow" w:hAnsi="Arial Narrow"/>
          </w:rPr>
          <w:t>https://sbs-tn.naic.org/Lion-Web/servlet/org.naic.sbs.ext.onlineComplaint.OnlineComplaintCtrl?spanishVersion=N</w:t>
        </w:r>
      </w:hyperlink>
      <w:r w:rsidRPr="008B14D2">
        <w:rPr>
          <w:rFonts w:ascii="Arial Narrow" w:hAnsi="Arial Narrow"/>
          <w:color w:val="000000"/>
          <w:sz w:val="24"/>
          <w:szCs w:val="24"/>
        </w:rPr>
        <w:t>,</w:t>
      </w:r>
      <w:r>
        <w:rPr>
          <w:rFonts w:ascii="Arial Narrow" w:hAnsi="Arial Narrow"/>
          <w:color w:val="000000"/>
          <w:sz w:val="24"/>
          <w:szCs w:val="24"/>
        </w:rPr>
        <w:t xml:space="preserve"> or email them at </w:t>
      </w:r>
      <w:hyperlink r:id="rId18" w:history="1">
        <w:r>
          <w:rPr>
            <w:rStyle w:val="Hyperlink"/>
            <w:rFonts w:ascii="Arial Narrow" w:hAnsi="Arial Narrow"/>
            <w:sz w:val="24"/>
            <w:szCs w:val="24"/>
          </w:rPr>
          <w:t>CIS.Complaints@state.tn.us</w:t>
        </w:r>
      </w:hyperlink>
      <w:r>
        <w:rPr>
          <w:rFonts w:ascii="Arial Narrow" w:hAnsi="Arial Narrow"/>
          <w:color w:val="000000"/>
          <w:sz w:val="24"/>
          <w:szCs w:val="24"/>
        </w:rPr>
        <w:t xml:space="preserve">. You may also write them at 500 James Robertson Pkwy, Davy Crockett Tower, 6th Floor, Nashville, TN 37243. </w:t>
      </w:r>
      <w:r>
        <w:rPr>
          <w:rFonts w:ascii="Arial Narrow" w:hAnsi="Arial Narrow" w:cs="Arial Narrow"/>
          <w:b/>
          <w:bCs/>
          <w:color w:val="0070C0"/>
          <w:sz w:val="24"/>
          <w:szCs w:val="24"/>
        </w:rPr>
        <w:tab/>
      </w:r>
    </w:p>
    <w:p w:rsidR="00D7760A" w:rsidRPr="00654DFD" w:rsidRDefault="00EF4514" w:rsidP="00BB43F0">
      <w:pPr>
        <w:pStyle w:val="NoSpacing"/>
        <w:keepLines/>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002225C4">
        <w:rPr>
          <w:rFonts w:ascii="Arial Narrow" w:hAnsi="Arial Narrow" w:cs="Arial Narrow"/>
          <w:b/>
          <w:bCs/>
          <w:color w:val="0070C0"/>
          <w:sz w:val="24"/>
          <w:szCs w:val="24"/>
        </w:rPr>
        <w:t xml:space="preserve"> YES</w:t>
      </w:r>
    </w:p>
    <w:p w:rsidR="00D9708C" w:rsidRPr="008A5D17" w:rsidRDefault="00EF4514" w:rsidP="00BB43F0">
      <w:pPr>
        <w:pStyle w:val="NoSpacing"/>
        <w:keepLines/>
        <w:rPr>
          <w:rFonts w:ascii="Arial Narrow" w:hAnsi="Arial Narrow" w:cs="Arial Narrow" w:hint="default"/>
          <w:sz w:val="24"/>
          <w:szCs w:val="24"/>
        </w:rPr>
      </w:pPr>
      <w:r w:rsidRPr="008A5D17">
        <w:rPr>
          <w:rFonts w:ascii="Arial Narrow" w:hAnsi="Arial Narrow" w:cs="Arial Narrow"/>
          <w:sz w:val="24"/>
          <w:szCs w:val="24"/>
        </w:rPr>
        <w:t xml:space="preserve">If you don’t have </w:t>
      </w:r>
      <w:r w:rsidRPr="00992987">
        <w:rPr>
          <w:rFonts w:ascii="Arial Narrow" w:hAnsi="Arial Narrow" w:cs="Arial Narrow"/>
          <w:sz w:val="24"/>
          <w:szCs w:val="24"/>
          <w:u w:val="single"/>
        </w:rPr>
        <w:t>Minimum Essential Coverage</w:t>
      </w:r>
      <w:r>
        <w:rPr>
          <w:rFonts w:ascii="Arial Narrow" w:hAnsi="Arial Narrow" w:cs="Arial Narrow"/>
          <w:sz w:val="24"/>
          <w:szCs w:val="24"/>
        </w:rPr>
        <w:t xml:space="preserve"> for a month</w:t>
      </w:r>
      <w:r w:rsidRPr="008A5D17">
        <w:rPr>
          <w:rFonts w:ascii="Arial Narrow" w:hAnsi="Arial Narrow" w:cs="Arial Narrow"/>
          <w:sz w:val="24"/>
          <w:szCs w:val="24"/>
        </w:rPr>
        <w:t>, you</w:t>
      </w:r>
      <w:r>
        <w:rPr>
          <w:rFonts w:ascii="Arial Narrow" w:hAnsi="Arial Narrow" w:cs="Arial Narrow"/>
          <w:sz w:val="24"/>
          <w:szCs w:val="24"/>
        </w:rPr>
        <w:t>’</w:t>
      </w:r>
      <w:r w:rsidRPr="008A5D17">
        <w:rPr>
          <w:rFonts w:ascii="Arial Narrow" w:hAnsi="Arial Narrow" w:cs="Arial Narrow"/>
          <w:sz w:val="24"/>
          <w:szCs w:val="24"/>
        </w:rPr>
        <w:t xml:space="preserve">ll have to </w:t>
      </w:r>
      <w:r>
        <w:rPr>
          <w:rFonts w:ascii="Arial Narrow" w:hAnsi="Arial Narrow" w:cs="Arial Narrow"/>
          <w:sz w:val="24"/>
          <w:szCs w:val="24"/>
        </w:rPr>
        <w:t>make a payment when you file your tax return</w:t>
      </w:r>
      <w:r w:rsidRPr="008A5D17">
        <w:rPr>
          <w:rFonts w:ascii="Arial Narrow" w:hAnsi="Arial Narrow" w:cs="Arial Narrow"/>
          <w:sz w:val="24"/>
          <w:szCs w:val="24"/>
        </w:rPr>
        <w:t xml:space="preserve"> unless you </w:t>
      </w:r>
      <w:r>
        <w:rPr>
          <w:rFonts w:ascii="Arial Narrow" w:hAnsi="Arial Narrow" w:cs="Arial Narrow"/>
          <w:sz w:val="24"/>
          <w:szCs w:val="24"/>
        </w:rPr>
        <w:t>qualify for</w:t>
      </w:r>
      <w:r w:rsidRPr="008A5D17">
        <w:rPr>
          <w:rFonts w:ascii="Arial Narrow" w:hAnsi="Arial Narrow" w:cs="Arial Narrow"/>
          <w:sz w:val="24"/>
          <w:szCs w:val="24"/>
        </w:rPr>
        <w:t xml:space="preserve"> an exemption from the requirement that you have health coverage</w:t>
      </w:r>
      <w:r>
        <w:rPr>
          <w:rFonts w:ascii="Arial Narrow" w:hAnsi="Arial Narrow" w:cs="Arial Narrow"/>
          <w:sz w:val="24"/>
          <w:szCs w:val="24"/>
        </w:rPr>
        <w:t xml:space="preserve"> for that month</w:t>
      </w:r>
      <w:r w:rsidRPr="008A5D17">
        <w:rPr>
          <w:rFonts w:ascii="Arial Narrow" w:hAnsi="Arial Narrow" w:cs="Arial Narrow"/>
          <w:sz w:val="24"/>
          <w:szCs w:val="24"/>
        </w:rPr>
        <w:t>.</w:t>
      </w:r>
    </w:p>
    <w:p w:rsidR="00D7760A" w:rsidRPr="00654DFD" w:rsidRDefault="002225C4" w:rsidP="00BB43F0">
      <w:pPr>
        <w:keepLines/>
        <w:autoSpaceDE w:val="0"/>
        <w:autoSpaceDN w:val="0"/>
        <w:adjustRightInd w:val="0"/>
        <w:spacing w:after="0" w:line="240" w:lineRule="auto"/>
        <w:rPr>
          <w:rFonts w:ascii="Arial Narrow" w:hAnsi="Arial Narrow" w:cs="Arial Narrow" w:hint="default"/>
          <w:b/>
          <w:bCs/>
          <w:color w:val="0080BE"/>
          <w:sz w:val="24"/>
          <w:szCs w:val="24"/>
        </w:rPr>
      </w:pPr>
    </w:p>
    <w:p w:rsidR="00C9638C" w:rsidRDefault="00EF4514" w:rsidP="00BB43F0">
      <w:pPr>
        <w:keepLines/>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lastRenderedPageBreak/>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w:t>
      </w:r>
      <w:r w:rsidRPr="00287A32">
        <w:rPr>
          <w:rFonts w:ascii="Arial Narrow" w:hAnsi="Arial Narrow" w:cs="Arial Narrow"/>
          <w:b/>
          <w:bCs/>
          <w:color w:val="0070C0"/>
          <w:sz w:val="24"/>
          <w:szCs w:val="24"/>
          <w:u w:val="single"/>
        </w:rPr>
        <w:t>Minimum Value Standards</w:t>
      </w:r>
      <w:r w:rsidR="002225C4">
        <w:rPr>
          <w:rFonts w:ascii="Arial Narrow" w:hAnsi="Arial Narrow" w:cs="Arial Narrow"/>
          <w:b/>
          <w:bCs/>
          <w:color w:val="0070C0"/>
          <w:sz w:val="24"/>
          <w:szCs w:val="24"/>
        </w:rPr>
        <w:t>? YES</w:t>
      </w:r>
    </w:p>
    <w:p w:rsidR="000B326E" w:rsidRDefault="00EF4514" w:rsidP="00BB43F0">
      <w:pPr>
        <w:keepNext/>
        <w:keepLines/>
        <w:autoSpaceDE w:val="0"/>
        <w:autoSpaceDN w:val="0"/>
        <w:adjustRightInd w:val="0"/>
        <w:spacing w:after="120" w:line="240" w:lineRule="auto"/>
        <w:rPr>
          <w:rFonts w:ascii="Courier New" w:hAnsi="Courier New" w:cs="Courier New" w:hint="default"/>
          <w:color w:val="000000"/>
          <w:sz w:val="20"/>
          <w:szCs w:val="20"/>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 xml:space="preserve">. </w:t>
      </w:r>
    </w:p>
    <w:p w:rsidR="00A87190" w:rsidRDefault="002225C4" w:rsidP="00A87190">
      <w:pPr>
        <w:autoSpaceDE w:val="0"/>
        <w:autoSpaceDN w:val="0"/>
        <w:adjustRightInd w:val="0"/>
        <w:spacing w:after="0" w:line="240" w:lineRule="auto"/>
        <w:rPr>
          <w:rFonts w:ascii="Courier New" w:hAnsi="Courier New" w:cs="Courier New" w:hint="default"/>
          <w:color w:val="000000"/>
          <w:sz w:val="20"/>
          <w:szCs w:val="20"/>
        </w:rPr>
      </w:pPr>
    </w:p>
    <w:p w:rsidR="00A47229" w:rsidRPr="00654DFD" w:rsidRDefault="00EF4514" w:rsidP="00654DFD">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w:t>
      </w:r>
      <w:proofErr w:type="gramStart"/>
      <w:r w:rsidRPr="00654DFD">
        <w:rPr>
          <w:rFonts w:ascii="Arial Narrow" w:hAnsi="Arial Narrow" w:cs="Arial Narrow"/>
          <w:i/>
          <w:iCs/>
          <w:color w:val="0775A8"/>
          <w:sz w:val="24"/>
          <w:szCs w:val="24"/>
        </w:rPr>
        <w:t>section.–––––––––––</w:t>
      </w:r>
      <w:r w:rsidRPr="00654DFD">
        <w:rPr>
          <w:rFonts w:ascii="Arial Narrow" w:hAnsi="Arial Narrow" w:cs="Arial Narrow"/>
          <w:color w:val="0775A8"/>
          <w:sz w:val="24"/>
          <w:szCs w:val="24"/>
        </w:rPr>
        <w:t>–––––––––––</w:t>
      </w:r>
      <w:proofErr w:type="gramEnd"/>
    </w:p>
    <w:p w:rsidR="002D3571" w:rsidRPr="00CA255B" w:rsidRDefault="002225C4" w:rsidP="00CA255B">
      <w:pPr>
        <w:autoSpaceDE w:val="0"/>
        <w:autoSpaceDN w:val="0"/>
        <w:adjustRightInd w:val="0"/>
        <w:spacing w:after="0" w:line="240" w:lineRule="auto"/>
        <w:jc w:val="center"/>
        <w:rPr>
          <w:rFonts w:ascii="Arial Narrow" w:hAnsi="Arial Narrow" w:cs="Arial Narrow" w:hint="default"/>
          <w:color w:val="0775A8"/>
          <w:sz w:val="2"/>
          <w:szCs w:val="2"/>
        </w:rPr>
      </w:pPr>
      <w:bookmarkStart w:id="0" w:name="_GoBack"/>
      <w:bookmarkEnd w:id="0"/>
    </w:p>
    <w:p w:rsidR="004C287D" w:rsidRPr="00CA255B" w:rsidRDefault="002225C4" w:rsidP="00CA255B">
      <w:pPr>
        <w:autoSpaceDE w:val="0"/>
        <w:autoSpaceDN w:val="0"/>
        <w:adjustRightInd w:val="0"/>
        <w:spacing w:after="0" w:line="240" w:lineRule="auto"/>
        <w:rPr>
          <w:rFonts w:ascii="Arial Narrow" w:hAnsi="Arial Narrow" w:cs="Arial Narrow" w:hint="default"/>
          <w:b/>
          <w:bCs/>
          <w:sz w:val="2"/>
          <w:szCs w:val="2"/>
        </w:rPr>
        <w:sectPr w:rsidR="004C287D" w:rsidRPr="00CA255B" w:rsidSect="000A7F91">
          <w:footerReference w:type="default" r:id="rId19"/>
          <w:headerReference w:type="first" r:id="rId20"/>
          <w:footerReference w:type="first" r:id="rId21"/>
          <w:pgSz w:w="15840" w:h="12240" w:orient="landscape" w:code="1"/>
          <w:pgMar w:top="360" w:right="720" w:bottom="360" w:left="720" w:header="288" w:footer="288" w:gutter="0"/>
          <w:cols w:space="720"/>
          <w:titlePg/>
          <w:docGrid w:linePitch="360"/>
        </w:sectPr>
      </w:pPr>
    </w:p>
    <w:p w:rsidR="004C287D" w:rsidRPr="00654DFD" w:rsidRDefault="00A72935"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2"/>
          <w:footerReference w:type="default" r:id="rId23"/>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-93345</wp:posOffset>
                </wp:positionV>
                <wp:extent cx="9219565" cy="970280"/>
                <wp:effectExtent l="11430" t="6350" r="8255" b="139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970280"/>
                        </a:xfrm>
                        <a:prstGeom prst="rect">
                          <a:avLst/>
                        </a:prstGeom>
                        <a:solidFill>
                          <a:srgbClr val="EFF9FF"/>
                        </a:solidFill>
                        <a:ln w="9525">
                          <a:solidFill>
                            <a:srgbClr val="70AFD9"/>
                          </a:solidFill>
                          <a:miter lim="800000"/>
                          <a:headEnd/>
                          <a:tailEnd/>
                        </a:ln>
                      </wps:spPr>
                      <wps:txbx>
                        <w:txbxContent>
                          <w:p w:rsidR="00914F67" w:rsidRPr="00F37831" w:rsidRDefault="002225C4" w:rsidP="00D13194">
                            <w:pPr>
                              <w:spacing w:before="240" w:after="40" w:line="240" w:lineRule="auto"/>
                              <w:ind w:left="-86" w:right="282"/>
                              <w:rPr>
                                <w:rFonts w:ascii="Garamond" w:hAnsi="Garamond" w:cs="Garamond" w:hint="default"/>
                                <w:sz w:val="24"/>
                                <w:szCs w:val="24"/>
                              </w:rPr>
                            </w:pPr>
                          </w:p>
                          <w:p w:rsidR="00914F67" w:rsidRDefault="002225C4"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2225C4" w:rsidP="00DB1C3B">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7.35pt;width:725.9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" fillcolor="#eff9ff" strokecolor="#70afd9">
                <v:textbox>
                  <w:txbxContent>
                    <w:p w:rsidR="00914F67" w:rsidRPr="00F37831" w:rsidRDefault="002225C4" w:rsidP="00D13194">
                      <w:pPr>
                        <w:spacing w:before="240" w:after="40" w:line="240" w:lineRule="auto"/>
                        <w:ind w:left="-86" w:right="282"/>
                        <w:rPr>
                          <w:rFonts w:ascii="Garamond" w:hAnsi="Garamond" w:cs="Garamond" w:hint="default"/>
                          <w:sz w:val="24"/>
                          <w:szCs w:val="24"/>
                        </w:rPr>
                      </w:pPr>
                    </w:p>
                    <w:p w:rsidR="00914F67" w:rsidRDefault="002225C4"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2225C4" w:rsidP="00DB1C3B">
                      <w:pPr>
                        <w:spacing w:after="0" w:line="240" w:lineRule="auto"/>
                        <w:ind w:right="-6"/>
                        <w:rPr>
                          <w:rFonts w:ascii="Garamond" w:hAnsi="Garamond" w:cs="Garamond" w:hint="default"/>
                          <w:sz w:val="24"/>
                          <w:szCs w:val="24"/>
                        </w:rPr>
                      </w:pPr>
                    </w:p>
                  </w:txbxContent>
                </v:textbox>
              </v:shape>
            </w:pict>
          </mc:Fallback>
        </mc:AlternateContent>
      </w: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584835</wp:posOffset>
                </wp:positionH>
                <wp:positionV relativeFrom="paragraph">
                  <wp:posOffset>-102870</wp:posOffset>
                </wp:positionV>
                <wp:extent cx="8455025" cy="979805"/>
                <wp:effectExtent l="3810" t="0" r="0" b="444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67" w:rsidRPr="00654DFD" w:rsidRDefault="00EF4514"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6.05pt;margin-top:-8.1pt;width:665.75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otg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" filled="f" stroked="f">
                <v:textbox>
                  <w:txbxContent>
                    <w:p w:rsidR="00914F67" w:rsidRPr="00654DFD" w:rsidRDefault="00EF4514"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w:drawing>
          <wp:anchor distT="0" distB="0" distL="114300" distR="114300" simplePos="0" relativeHeight="251661312" behindDoc="0" locked="0" layoutInCell="1" allowOverlap="1">
            <wp:simplePos x="0" y="0"/>
            <wp:positionH relativeFrom="column">
              <wp:posOffset>222885</wp:posOffset>
            </wp:positionH>
            <wp:positionV relativeFrom="paragraph">
              <wp:posOffset>127635</wp:posOffset>
            </wp:positionV>
            <wp:extent cx="788035" cy="58356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-306705</wp:posOffset>
                </wp:positionV>
                <wp:extent cx="4505960" cy="615315"/>
                <wp:effectExtent l="11430" t="12065" r="6985" b="1079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914F67" w:rsidRPr="00654DFD" w:rsidRDefault="00EF4514"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" strokecolor="white">
                <v:textbox>
                  <w:txbxContent>
                    <w:p w:rsidR="00914F67" w:rsidRPr="00654DFD" w:rsidRDefault="00EF4514"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rsidR="004C287D" w:rsidRPr="00654DFD" w:rsidRDefault="002225C4"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rsidR="004C287D" w:rsidRPr="00654DFD" w:rsidRDefault="002225C4" w:rsidP="004C287D">
      <w:pPr>
        <w:tabs>
          <w:tab w:val="center" w:pos="4680"/>
          <w:tab w:val="right" w:pos="9360"/>
        </w:tabs>
        <w:spacing w:after="0" w:line="240" w:lineRule="auto"/>
        <w:ind w:right="-90"/>
        <w:rPr>
          <w:rFonts w:ascii="Arial Narrow" w:hAnsi="Arial Narrow" w:cs="Arial Narrow" w:hint="default"/>
          <w:color w:val="0775A8"/>
          <w:sz w:val="16"/>
          <w:szCs w:val="16"/>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2225C4" w:rsidP="004C287D">
      <w:pPr>
        <w:pStyle w:val="Header"/>
        <w:spacing w:after="0" w:line="240" w:lineRule="auto"/>
        <w:rPr>
          <w:rFonts w:ascii="Arial Narrow" w:hAnsi="Arial Narrow" w:cs="Arial Narrow" w:hint="default"/>
          <w:b/>
          <w:bCs/>
        </w:rPr>
      </w:pPr>
    </w:p>
    <w:p w:rsidR="004C287D" w:rsidRPr="00654DFD" w:rsidRDefault="002225C4" w:rsidP="004C287D">
      <w:pPr>
        <w:pStyle w:val="Header"/>
        <w:spacing w:after="0" w:line="240" w:lineRule="auto"/>
        <w:rPr>
          <w:rFonts w:ascii="Arial Narrow" w:hAnsi="Arial Narrow" w:cs="Arial Narrow" w:hint="default"/>
          <w:b/>
          <w:bCs/>
        </w:rPr>
      </w:pPr>
    </w:p>
    <w:p w:rsidR="004C287D" w:rsidRPr="00654DFD" w:rsidRDefault="002225C4" w:rsidP="004C287D">
      <w:pPr>
        <w:pStyle w:val="Header"/>
        <w:spacing w:after="0" w:line="240" w:lineRule="auto"/>
        <w:rPr>
          <w:rFonts w:ascii="Arial Narrow" w:hAnsi="Arial Narrow" w:cs="Arial Narrow" w:hint="default"/>
          <w:b/>
          <w:bCs/>
        </w:rPr>
      </w:pPr>
    </w:p>
    <w:p w:rsidR="004C287D" w:rsidRPr="00654DFD" w:rsidRDefault="002225C4"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rsidR="004C287D" w:rsidRPr="00654DFD" w:rsidRDefault="002225C4" w:rsidP="004C287D">
      <w:pPr>
        <w:pStyle w:val="Header"/>
        <w:spacing w:after="0" w:line="240" w:lineRule="auto"/>
        <w:rPr>
          <w:rFonts w:ascii="Arial Narrow" w:hAnsi="Arial Narrow" w:cs="Arial Narrow" w:hint="default"/>
          <w:b/>
          <w:bCs/>
          <w:sz w:val="24"/>
          <w:szCs w:val="24"/>
        </w:rPr>
      </w:pPr>
    </w:p>
    <w:p w:rsidR="004C287D" w:rsidRPr="00654DFD" w:rsidRDefault="002225C4" w:rsidP="004C287D">
      <w:pPr>
        <w:pStyle w:val="Header"/>
        <w:spacing w:after="0" w:line="240" w:lineRule="auto"/>
        <w:rPr>
          <w:rFonts w:ascii="Arial Narrow" w:hAnsi="Arial Narrow" w:cs="Arial Narrow" w:hint="default"/>
          <w:b/>
          <w:bCs/>
          <w:sz w:val="24"/>
          <w:szCs w:val="24"/>
        </w:rPr>
      </w:pPr>
    </w:p>
    <w:p w:rsidR="004C287D" w:rsidRPr="00654DFD" w:rsidRDefault="00A72935"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simplePos x="0" y="0"/>
                <wp:positionH relativeFrom="column">
                  <wp:posOffset>22860</wp:posOffset>
                </wp:positionH>
                <wp:positionV relativeFrom="paragraph">
                  <wp:posOffset>6985</wp:posOffset>
                </wp:positionV>
                <wp:extent cx="2943860" cy="658495"/>
                <wp:effectExtent l="13335" t="7620" r="5080" b="1016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rsidR="00914F67" w:rsidRPr="00654DFD" w:rsidRDefault="00EF451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914F67" w:rsidRPr="006D3E86" w:rsidRDefault="002225C4"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" fillcolor="#0775a8" strokecolor="#70afd9">
                <v:textbox inset=",2.16pt,,2.16pt">
                  <w:txbxContent>
                    <w:p w:rsidR="00914F67" w:rsidRPr="00654DFD" w:rsidRDefault="00EF451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914F67" w:rsidRPr="006D3E86" w:rsidRDefault="002225C4"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C7679D" w:rsidRPr="00654DFD" w:rsidRDefault="002225C4" w:rsidP="004C287D">
      <w:pPr>
        <w:pStyle w:val="Header"/>
        <w:spacing w:after="0" w:line="240" w:lineRule="auto"/>
        <w:ind w:right="-90"/>
        <w:rPr>
          <w:rFonts w:ascii="Arial Narrow" w:hAnsi="Arial Narrow" w:cs="Arial Narrow" w:hint="default"/>
          <w:b/>
          <w:bCs/>
          <w:sz w:val="24"/>
          <w:szCs w:val="24"/>
        </w:rPr>
      </w:pPr>
    </w:p>
    <w:p w:rsidR="002D6C29" w:rsidRPr="00C47551" w:rsidRDefault="00EF4514"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C47551">
        <w:rPr>
          <w:rFonts w:ascii="Arial Narrow" w:hAnsi="Arial Narrow" w:cs="Arial Narrow"/>
          <w:b/>
          <w:bCs/>
          <w:sz w:val="24"/>
          <w:szCs w:val="24"/>
        </w:rPr>
        <w:t>$800</w:t>
      </w:r>
    </w:p>
    <w:p w:rsidR="002D6C29" w:rsidRPr="00873541" w:rsidRDefault="00EF4514" w:rsidP="002D6C29">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C47551">
        <w:rPr>
          <w:rFonts w:ascii="Arial Narrow" w:hAnsi="Arial Narrow" w:cs="Arial Narrow"/>
          <w:b/>
          <w:bCs/>
          <w:color w:val="000000"/>
          <w:sz w:val="24"/>
          <w:szCs w:val="24"/>
          <w:u w:val="single"/>
        </w:rPr>
        <w:t>copay</w:t>
      </w:r>
      <w:r w:rsidRPr="002D6C29">
        <w:rPr>
          <w:rFonts w:ascii="Arial Narrow" w:hAnsi="Arial Narrow" w:cs="Arial Narrow"/>
          <w:b/>
          <w:bCs/>
          <w:color w:val="000000"/>
          <w:sz w:val="24"/>
          <w:szCs w:val="24"/>
        </w:rPr>
        <w:tab/>
      </w:r>
      <w:r w:rsidRPr="00873541">
        <w:rPr>
          <w:rFonts w:ascii="Arial Narrow" w:hAnsi="Arial Narrow" w:cs="Arial Narrow"/>
          <w:b/>
          <w:bCs/>
          <w:color w:val="000000"/>
          <w:sz w:val="24"/>
          <w:szCs w:val="24"/>
        </w:rPr>
        <w:t>$45</w:t>
      </w:r>
    </w:p>
    <w:p w:rsidR="002D6C29" w:rsidRPr="002450E4" w:rsidRDefault="00EF4514" w:rsidP="002D6C29">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873541">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20%</w:t>
      </w:r>
    </w:p>
    <w:p w:rsidR="002D6C29" w:rsidRPr="002450E4" w:rsidRDefault="00EF4514"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2450E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20%</w:t>
      </w:r>
    </w:p>
    <w:p w:rsidR="00C7679D" w:rsidRPr="00654DFD" w:rsidRDefault="002225C4"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C287D" w:rsidRPr="00654DFD" w:rsidRDefault="00EF4514"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EF451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rsidR="004C287D" w:rsidRPr="00654DFD" w:rsidRDefault="00EF4514"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rsidR="004C287D" w:rsidRPr="00654DFD" w:rsidRDefault="00EF4514"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rsidR="004C287D" w:rsidRPr="00654DFD" w:rsidRDefault="00EF451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rsidR="004C287D" w:rsidRPr="00654DFD" w:rsidRDefault="00EF451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lastRenderedPageBreak/>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rsidR="002D3571" w:rsidRPr="00654DFD" w:rsidRDefault="002225C4"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32BEF">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EF451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EF4514" w:rsidP="002E7334">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$12,700</w:t>
            </w:r>
          </w:p>
        </w:tc>
      </w:tr>
    </w:tbl>
    <w:p w:rsidR="004C287D" w:rsidRPr="00654DFD" w:rsidRDefault="00EF4514"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EF4514"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32BEF">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EF4514"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EF451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$800</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EF451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EF451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$2,200</w:t>
            </w:r>
          </w:p>
        </w:tc>
      </w:tr>
      <w:tr w:rsidR="00E32BEF">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EF4514"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EF4514"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$100</w:t>
            </w:r>
          </w:p>
        </w:tc>
      </w:tr>
      <w:tr w:rsidR="00E32BEF">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EF451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EF4514" w:rsidP="00F81419">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$3,100</w:t>
            </w:r>
          </w:p>
        </w:tc>
      </w:tr>
    </w:tbl>
    <w:p w:rsidR="004C287D" w:rsidRPr="00654DFD" w:rsidRDefault="002225C4" w:rsidP="004C287D">
      <w:pPr>
        <w:pStyle w:val="Header"/>
        <w:spacing w:after="0" w:line="240" w:lineRule="auto"/>
        <w:rPr>
          <w:rFonts w:ascii="Arial Narrow" w:hAnsi="Arial Narrow" w:cs="Arial Narrow" w:hint="default"/>
          <w:b/>
          <w:bCs/>
          <w:sz w:val="24"/>
          <w:szCs w:val="24"/>
        </w:rPr>
      </w:pPr>
    </w:p>
    <w:p w:rsidR="004C287D" w:rsidRPr="00654DFD" w:rsidRDefault="00EF4514"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A72935"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simplePos x="0" y="0"/>
                <wp:positionH relativeFrom="column">
                  <wp:posOffset>-55245</wp:posOffset>
                </wp:positionH>
                <wp:positionV relativeFrom="paragraph">
                  <wp:posOffset>6985</wp:posOffset>
                </wp:positionV>
                <wp:extent cx="3034030" cy="658495"/>
                <wp:effectExtent l="11430" t="7620" r="12065" b="1016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rsidR="00914F67" w:rsidRPr="00654DFD" w:rsidRDefault="00EF4514"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" fillcolor="#0775a8" strokecolor="#70afd9">
                <v:textbox inset=",2.16pt,,2.16pt">
                  <w:txbxContent>
                    <w:p w:rsidR="00914F67" w:rsidRPr="00654DFD" w:rsidRDefault="00EF4514"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v:textbox>
              </v:shape>
            </w:pict>
          </mc:Fallback>
        </mc:AlternateContent>
      </w: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rsidR="006746BC"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654DFD">
      <w:pPr>
        <w:pStyle w:val="Header"/>
        <w:spacing w:after="0" w:line="240" w:lineRule="auto"/>
        <w:ind w:right="-90"/>
        <w:rPr>
          <w:rFonts w:ascii="Arial Narrow" w:hAnsi="Arial Narrow" w:cs="Arial Narrow" w:hint="default"/>
          <w:b/>
          <w:bCs/>
          <w:sz w:val="24"/>
          <w:szCs w:val="24"/>
        </w:rPr>
      </w:pPr>
    </w:p>
    <w:p w:rsidR="005C6957" w:rsidRPr="00A506B4" w:rsidRDefault="00EF4514" w:rsidP="005C6957">
      <w:pPr>
        <w:pStyle w:val="Header"/>
        <w:tabs>
          <w:tab w:val="clear" w:pos="4680"/>
          <w:tab w:val="center" w:pos="4410"/>
        </w:tabs>
        <w:spacing w:after="0" w:line="240" w:lineRule="auto"/>
        <w:ind w:left="270" w:right="15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$800</w:t>
      </w:r>
    </w:p>
    <w:p w:rsidR="005C6957" w:rsidRPr="00A506B4" w:rsidRDefault="00EF4514" w:rsidP="005C6957">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copay</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$45</w:t>
      </w:r>
    </w:p>
    <w:p w:rsidR="005C6957" w:rsidRPr="00A506B4" w:rsidRDefault="00EF4514" w:rsidP="005C6957">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20%</w:t>
      </w:r>
    </w:p>
    <w:p w:rsidR="005C6957" w:rsidRPr="00A506B4" w:rsidRDefault="00EF4514" w:rsidP="005C6957">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20%</w:t>
      </w:r>
    </w:p>
    <w:p w:rsidR="00C7679D" w:rsidRPr="00654DFD" w:rsidRDefault="002225C4"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C287D" w:rsidRPr="00654DFD" w:rsidRDefault="00EF4514"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lastRenderedPageBreak/>
        <w:t xml:space="preserve">This EXAMPLE event includes services like: </w:t>
      </w:r>
    </w:p>
    <w:p w:rsidR="004C287D" w:rsidRPr="00654DFD" w:rsidRDefault="00EF451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rsidR="004C287D" w:rsidRPr="00654DFD" w:rsidRDefault="00EF451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rsidR="004C287D" w:rsidRPr="00287A32" w:rsidRDefault="00EF4514"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rsidR="004C287D" w:rsidRPr="00654DFD" w:rsidRDefault="00EF451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rsidR="002D3571" w:rsidRPr="00654DFD" w:rsidRDefault="002225C4"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32BEF">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EF451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EF4514" w:rsidP="00821C17">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$7,400</w:t>
            </w:r>
          </w:p>
        </w:tc>
      </w:tr>
    </w:tbl>
    <w:p w:rsidR="004C287D" w:rsidRPr="00654DFD" w:rsidRDefault="00EF4514"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EF4514"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32BEF">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EF4514"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EF4514" w:rsidP="0029571E">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$800</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EF451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$100</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EF451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$900</w:t>
            </w:r>
          </w:p>
        </w:tc>
      </w:tr>
      <w:tr w:rsidR="00E32BEF">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EF4514"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32BEF">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EF4514"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$600</w:t>
            </w:r>
          </w:p>
        </w:tc>
      </w:tr>
      <w:tr w:rsidR="00E32BEF">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EF451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EF4514" w:rsidP="00F81419">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$2,400</w:t>
            </w:r>
          </w:p>
        </w:tc>
      </w:tr>
    </w:tbl>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A72935"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simplePos x="0" y="0"/>
                <wp:positionH relativeFrom="column">
                  <wp:posOffset>-44450</wp:posOffset>
                </wp:positionH>
                <wp:positionV relativeFrom="paragraph">
                  <wp:posOffset>6985</wp:posOffset>
                </wp:positionV>
                <wp:extent cx="2874645" cy="658495"/>
                <wp:effectExtent l="12700" t="7620" r="8255" b="101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rsidR="00914F67" w:rsidRPr="00654DFD" w:rsidRDefault="00EF451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914F67" w:rsidRPr="006D3E86" w:rsidRDefault="002225C4"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uLJprzQCAABYBAAADgAAAAAAAAAAAAAAAAAu&#10;AgAAZHJzL2Uyb0RvYy54bWxQSwECLQAUAAYACAAAACEAIW+LJdwAAAAIAQAADwAAAAAAAAAAAAAA&#10;AACOBAAAZHJzL2Rvd25yZXYueG1sUEsFBgAAAAAEAAQA8wAAAJcFAAAAAA==&#10;" fillcolor="#0775a8" strokecolor="#70afd9">
                <v:textbox inset=",2.16pt,,2.16pt">
                  <w:txbxContent>
                    <w:p w:rsidR="00914F67" w:rsidRPr="00654DFD" w:rsidRDefault="00EF4514"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914F67" w:rsidRPr="006D3E86" w:rsidRDefault="002225C4"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2225C4"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EF4514" w:rsidP="004C287D">
      <w:pPr>
        <w:pStyle w:val="Header"/>
        <w:spacing w:after="0" w:line="240" w:lineRule="auto"/>
        <w:ind w:right="-90"/>
        <w:rPr>
          <w:rFonts w:ascii="Arial Narrow" w:hAnsi="Arial Narrow" w:cs="Arial Narrow" w:hint="default"/>
          <w:b/>
          <w:bCs/>
          <w:sz w:val="24"/>
          <w:szCs w:val="24"/>
        </w:rPr>
      </w:pPr>
      <w:r w:rsidRPr="00654DFD">
        <w:rPr>
          <w:rFonts w:ascii="Arial Narrow" w:hAnsi="Arial Narrow" w:cs="Arial Narrow"/>
          <w:sz w:val="24"/>
          <w:szCs w:val="24"/>
        </w:rPr>
        <w:t xml:space="preserve"> </w:t>
      </w:r>
    </w:p>
    <w:p w:rsidR="00C644A3" w:rsidRPr="00A506B4" w:rsidRDefault="00EF4514" w:rsidP="00C644A3">
      <w:pPr>
        <w:pStyle w:val="Header"/>
        <w:tabs>
          <w:tab w:val="clear" w:pos="4680"/>
          <w:tab w:val="center" w:pos="4320"/>
        </w:tabs>
        <w:spacing w:after="0" w:line="240" w:lineRule="auto"/>
        <w:ind w:left="270" w:right="24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$800</w:t>
      </w:r>
    </w:p>
    <w:p w:rsidR="00C644A3" w:rsidRPr="00A506B4" w:rsidRDefault="00EF4514" w:rsidP="00C644A3">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copay</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$45</w:t>
      </w:r>
    </w:p>
    <w:p w:rsidR="00C644A3" w:rsidRPr="00A506B4" w:rsidRDefault="00EF4514" w:rsidP="00C644A3">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20%</w:t>
      </w:r>
    </w:p>
    <w:p w:rsidR="00C644A3" w:rsidRPr="00A506B4" w:rsidRDefault="00EF4514" w:rsidP="00C644A3">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20%</w:t>
      </w:r>
    </w:p>
    <w:p w:rsidR="00C7679D" w:rsidRPr="00654DFD" w:rsidRDefault="002225C4" w:rsidP="00C644A3">
      <w:pPr>
        <w:pStyle w:val="Header"/>
        <w:tabs>
          <w:tab w:val="clear" w:pos="4680"/>
          <w:tab w:val="center" w:pos="4320"/>
        </w:tabs>
        <w:spacing w:after="0" w:line="240" w:lineRule="auto"/>
        <w:ind w:left="270" w:right="240" w:hanging="270"/>
        <w:rPr>
          <w:rFonts w:ascii="Arial Narrow" w:hAnsi="Arial Narrow" w:cs="Arial Narrow" w:hint="default"/>
          <w:b/>
          <w:bCs/>
          <w:sz w:val="24"/>
          <w:szCs w:val="24"/>
        </w:rPr>
      </w:pPr>
    </w:p>
    <w:p w:rsidR="004C287D" w:rsidRPr="00654DFD" w:rsidRDefault="00EF4514"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 xml:space="preserve">This EXAMPLE event includes services like: </w:t>
      </w:r>
    </w:p>
    <w:p w:rsidR="004C287D" w:rsidRPr="00654DFD" w:rsidRDefault="00EF451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rsidR="004C287D" w:rsidRPr="00654DFD" w:rsidRDefault="00EF451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rsidR="004C287D" w:rsidRPr="00654DFD" w:rsidRDefault="00EF4514"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rsidR="004C287D" w:rsidRPr="00654DFD" w:rsidRDefault="00EF4514"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rsidR="002D3571" w:rsidRPr="00654DFD" w:rsidRDefault="002225C4"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32BEF">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EF451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654DFD" w:rsidRDefault="00EF4514" w:rsidP="00B64A4D">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$1,900</w:t>
            </w:r>
          </w:p>
        </w:tc>
      </w:tr>
    </w:tbl>
    <w:p w:rsidR="004C287D" w:rsidRPr="00654DFD" w:rsidRDefault="00EF4514"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EF4514"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32BEF">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287A32" w:rsidRDefault="00EF4514"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32BEF">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EF4514" w:rsidP="005E6C09">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$800</w:t>
            </w:r>
          </w:p>
        </w:tc>
      </w:tr>
      <w:tr w:rsidR="00E32BEF">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EF451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rsidR="004C287D" w:rsidRPr="00654DFD" w:rsidRDefault="00EF4514" w:rsidP="00B64A4D">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$700</w:t>
            </w:r>
          </w:p>
        </w:tc>
      </w:tr>
      <w:tr w:rsidR="00E32BEF">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EF4514"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$50</w:t>
            </w:r>
          </w:p>
        </w:tc>
      </w:tr>
      <w:tr w:rsidR="00E32BEF">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654DFD" w:rsidRDefault="00EF4514"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32BEF">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EF4514"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rsidR="004C287D" w:rsidRPr="00654DFD" w:rsidRDefault="00EF4514"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E32BEF">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EF4514"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654DFD" w:rsidRDefault="00EF4514" w:rsidP="00B64A4D">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$1,550</w:t>
            </w:r>
          </w:p>
        </w:tc>
      </w:tr>
    </w:tbl>
    <w:p w:rsidR="0025479B" w:rsidRDefault="00EF4514">
      <w:pPr>
        <w:rPr>
          <w:rFonts w:hint="default"/>
        </w:rPr>
        <w:sectPr w:rsidR="0025479B" w:rsidSect="00E21E22">
          <w:footerReference w:type="default" r:id="rId24"/>
          <w:type w:val="continuous"/>
          <w:pgSz w:w="15840" w:h="12240" w:orient="landscape" w:code="1"/>
          <w:pgMar w:top="720" w:right="720" w:bottom="720" w:left="720" w:header="360" w:footer="360" w:gutter="0"/>
          <w:cols w:num="3" w:space="720"/>
          <w:docGrid w:linePitch="360"/>
        </w:sectPr>
      </w:pPr>
      <w:r>
        <w:br w:type="page"/>
      </w:r>
    </w:p>
    <w:p w:rsidR="0025479B" w:rsidRPr="00704D46" w:rsidRDefault="00EF4514" w:rsidP="0025479B">
      <w:pPr>
        <w:widowControl w:val="0"/>
        <w:overflowPunct w:val="0"/>
        <w:autoSpaceDE w:val="0"/>
        <w:autoSpaceDN w:val="0"/>
        <w:adjustRightInd w:val="0"/>
        <w:spacing w:after="0" w:line="240" w:lineRule="auto"/>
        <w:jc w:val="center"/>
        <w:textAlignment w:val="baseline"/>
        <w:rPr>
          <w:rFonts w:ascii="Arial" w:hAnsi="Arial" w:cs="Arial" w:hint="default"/>
          <w:b/>
          <w:sz w:val="40"/>
          <w:szCs w:val="40"/>
        </w:rPr>
      </w:pPr>
      <w:r w:rsidRPr="00704D46">
        <w:rPr>
          <w:rFonts w:ascii="Arial" w:hAnsi="Arial" w:cs="Arial"/>
          <w:b/>
          <w:sz w:val="40"/>
          <w:szCs w:val="40"/>
        </w:rPr>
        <w:lastRenderedPageBreak/>
        <w:t>Nondiscrimination Notice</w:t>
      </w:r>
    </w:p>
    <w:p w:rsidR="0025479B" w:rsidRPr="00704D46" w:rsidRDefault="002225C4" w:rsidP="0025479B">
      <w:pPr>
        <w:widowControl w:val="0"/>
        <w:overflowPunct w:val="0"/>
        <w:autoSpaceDE w:val="0"/>
        <w:autoSpaceDN w:val="0"/>
        <w:adjustRightInd w:val="0"/>
        <w:spacing w:after="0" w:line="240" w:lineRule="auto"/>
        <w:textAlignment w:val="baseline"/>
        <w:rPr>
          <w:rFonts w:ascii="Arial" w:hAnsi="Arial" w:cs="Arial" w:hint="default"/>
          <w:szCs w:val="20"/>
        </w:rPr>
      </w:pPr>
    </w:p>
    <w:p w:rsidR="0025479B" w:rsidRDefault="002225C4" w:rsidP="0025479B">
      <w:pPr>
        <w:widowControl w:val="0"/>
        <w:overflowPunct w:val="0"/>
        <w:autoSpaceDE w:val="0"/>
        <w:autoSpaceDN w:val="0"/>
        <w:adjustRightInd w:val="0"/>
        <w:spacing w:after="0" w:line="240" w:lineRule="auto"/>
        <w:textAlignment w:val="baseline"/>
        <w:rPr>
          <w:rFonts w:ascii="Arial" w:hAnsi="Arial" w:cs="Arial" w:hint="default"/>
          <w:sz w:val="24"/>
          <w:szCs w:val="24"/>
        </w:rPr>
        <w:sectPr w:rsidR="0025479B" w:rsidSect="001C30A7">
          <w:type w:val="continuous"/>
          <w:pgSz w:w="15840" w:h="12240" w:orient="landscape" w:code="1"/>
          <w:pgMar w:top="720" w:right="720" w:bottom="360" w:left="720" w:header="360" w:footer="360" w:gutter="0"/>
          <w:cols w:space="720"/>
          <w:rtlGutter/>
          <w:docGrid w:linePitch="360"/>
        </w:sectPr>
      </w:pPr>
    </w:p>
    <w:p w:rsidR="0025479B" w:rsidRPr="00704D46" w:rsidRDefault="00EF4514"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 BlueShield of Tennessee (BlueCross) complies with applicable Federal civil rights laws and does not discriminate on the basis of race, color, national origin, age, disability or sex. BlueCross does not exclude people or treat them differently because of race, color, national origin, age, disability or sex.</w:t>
      </w:r>
    </w:p>
    <w:p w:rsidR="0025479B" w:rsidRPr="00704D46" w:rsidRDefault="002225C4" w:rsidP="0025479B">
      <w:pPr>
        <w:widowControl w:val="0"/>
        <w:overflowPunct w:val="0"/>
        <w:autoSpaceDE w:val="0"/>
        <w:autoSpaceDN w:val="0"/>
        <w:adjustRightInd w:val="0"/>
        <w:spacing w:after="0" w:line="240" w:lineRule="auto"/>
        <w:ind w:left="990" w:hanging="960"/>
        <w:textAlignment w:val="baseline"/>
        <w:rPr>
          <w:rFonts w:ascii="Arial" w:hAnsi="Arial" w:cs="Arial" w:hint="default"/>
          <w:sz w:val="24"/>
          <w:szCs w:val="24"/>
        </w:rPr>
      </w:pPr>
    </w:p>
    <w:p w:rsidR="0025479B" w:rsidRPr="00704D46" w:rsidRDefault="00EF4514"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w:t>
      </w:r>
    </w:p>
    <w:p w:rsidR="0025479B" w:rsidRPr="00704D46" w:rsidRDefault="00EF4514" w:rsidP="0025479B">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Provides free aids and services to people with disabilities to communicate effectively with us, such as: (1) qualified interpreters and (2) written information in other formats, such as large </w:t>
      </w:r>
      <w:r w:rsidRPr="00704D46">
        <w:rPr>
          <w:rFonts w:ascii="Arial" w:hAnsi="Arial" w:cs="Arial"/>
          <w:sz w:val="24"/>
          <w:szCs w:val="24"/>
        </w:rPr>
        <w:lastRenderedPageBreak/>
        <w:t xml:space="preserve">print, audio and accessible electronic formats. </w:t>
      </w:r>
    </w:p>
    <w:p w:rsidR="0025479B" w:rsidRPr="00704D46" w:rsidRDefault="00EF4514" w:rsidP="0025479B">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Provides free language services to people whose primary language is not English, such as: (1) qualified interpreters and (2) written information in other languages.</w:t>
      </w:r>
    </w:p>
    <w:p w:rsidR="0025479B" w:rsidRPr="00704D46" w:rsidRDefault="002225C4"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25479B" w:rsidRPr="00704D46" w:rsidRDefault="00EF4514"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need these services, contact a consumer advisor at the number on the back of your Member ID card or call 1-800-565-9140 (TTY: </w:t>
      </w:r>
      <w:r w:rsidRPr="00704D46">
        <w:rPr>
          <w:rFonts w:ascii="Arial" w:hAnsi="Arial" w:cs="Arial"/>
          <w:sz w:val="24"/>
          <w:szCs w:val="24"/>
          <w:lang w:val="en"/>
        </w:rPr>
        <w:t>1-800-848-0298 or 711).</w:t>
      </w:r>
    </w:p>
    <w:p w:rsidR="0025479B" w:rsidRPr="00704D46" w:rsidRDefault="002225C4" w:rsidP="0025479B">
      <w:pPr>
        <w:widowControl w:val="0"/>
        <w:overflowPunct w:val="0"/>
        <w:autoSpaceDE w:val="0"/>
        <w:autoSpaceDN w:val="0"/>
        <w:adjustRightInd w:val="0"/>
        <w:spacing w:after="0" w:line="240" w:lineRule="auto"/>
        <w:ind w:left="990" w:hanging="990"/>
        <w:textAlignment w:val="baseline"/>
        <w:rPr>
          <w:rFonts w:ascii="Arial" w:hAnsi="Arial" w:cs="Arial" w:hint="default"/>
          <w:sz w:val="24"/>
          <w:szCs w:val="24"/>
        </w:rPr>
      </w:pPr>
    </w:p>
    <w:p w:rsidR="0025479B" w:rsidRPr="00704D46" w:rsidRDefault="00EF4514"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believe that BlueCross has failed to provide these services or discriminated in another way on the basis of race, color, national </w:t>
      </w:r>
      <w:r w:rsidRPr="00704D46">
        <w:rPr>
          <w:rFonts w:ascii="Arial" w:hAnsi="Arial" w:cs="Arial"/>
          <w:sz w:val="24"/>
          <w:szCs w:val="24"/>
        </w:rPr>
        <w:lastRenderedPageBreak/>
        <w:t xml:space="preserve">origin, age, disability or sex, you can file a grievance (“Nondiscrimination Grievance”). For help with preparing and submitting your Nondiscrimination Grievance, </w:t>
      </w:r>
      <w:r w:rsidRPr="00704D46">
        <w:rPr>
          <w:rFonts w:ascii="Arial" w:hAnsi="Arial" w:cs="Arial"/>
          <w:color w:val="0D0D0D"/>
          <w:sz w:val="24"/>
          <w:szCs w:val="24"/>
        </w:rPr>
        <w:t xml:space="preserve">contact a consumer advisor at the number on the back of your Member ID card or call </w:t>
      </w:r>
      <w:r w:rsidRPr="00704D46">
        <w:rPr>
          <w:rFonts w:ascii="Arial" w:hAnsi="Arial" w:cs="Arial"/>
          <w:sz w:val="24"/>
          <w:szCs w:val="24"/>
        </w:rPr>
        <w:t xml:space="preserve">1-800-565-9140 (TTY: </w:t>
      </w:r>
      <w:r w:rsidRPr="00704D46">
        <w:rPr>
          <w:rFonts w:ascii="Arial" w:hAnsi="Arial" w:cs="Arial"/>
          <w:sz w:val="24"/>
          <w:szCs w:val="24"/>
          <w:lang w:val="en"/>
        </w:rPr>
        <w:t>1-800-848-0298 or 711).</w:t>
      </w:r>
      <w:r w:rsidRPr="00704D46">
        <w:rPr>
          <w:rFonts w:ascii="Arial" w:hAnsi="Arial" w:cs="Arial"/>
          <w:color w:val="0D0D0D"/>
          <w:sz w:val="24"/>
          <w:szCs w:val="24"/>
        </w:rPr>
        <w:t xml:space="preserve"> They can provide you with the appropriate form to use in submitting a Nondiscrimination Grievance. </w:t>
      </w:r>
      <w:r w:rsidRPr="00704D46">
        <w:rPr>
          <w:rFonts w:ascii="Arial" w:hAnsi="Arial" w:cs="Arial"/>
          <w:sz w:val="24"/>
          <w:szCs w:val="24"/>
        </w:rPr>
        <w:t xml:space="preserve">You can file a Nondiscrimination Grievance in person or by mail, fax or email. Address your Nondiscrimination Grievance to: Nondiscrimination Compliance Coordinator; c/o Manager, Operations, Member Benefits Administration; 1 Cameron Hill Circle, Suite 0019, Chattanooga, TN  37402-0019; (423) 591-9208 (fax); </w:t>
      </w:r>
      <w:hyperlink r:id="rId25" w:history="1">
        <w:r w:rsidRPr="00704D46">
          <w:rPr>
            <w:rFonts w:ascii="Arial" w:hAnsi="Arial" w:cs="Arial"/>
            <w:color w:val="0000FF"/>
            <w:sz w:val="24"/>
            <w:szCs w:val="24"/>
            <w:u w:val="single"/>
          </w:rPr>
          <w:t>Nondiscrimination_OfficeGM@bcbst.com</w:t>
        </w:r>
      </w:hyperlink>
      <w:r w:rsidRPr="00704D46">
        <w:rPr>
          <w:rFonts w:ascii="Arial" w:hAnsi="Arial" w:cs="Arial"/>
          <w:sz w:val="24"/>
          <w:szCs w:val="24"/>
        </w:rPr>
        <w:t xml:space="preserve"> (email). </w:t>
      </w:r>
    </w:p>
    <w:p w:rsidR="0025479B" w:rsidRPr="00704D46" w:rsidRDefault="002225C4"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4D3FDC" w:rsidRDefault="00EF4514" w:rsidP="00275252">
      <w:pPr>
        <w:widowControl w:val="0"/>
        <w:overflowPunct w:val="0"/>
        <w:autoSpaceDE w:val="0"/>
        <w:autoSpaceDN w:val="0"/>
        <w:adjustRightInd w:val="0"/>
        <w:spacing w:after="0" w:line="240" w:lineRule="auto"/>
        <w:textAlignment w:val="baseline"/>
        <w:rPr>
          <w:rFonts w:ascii="Arial" w:hAnsi="Arial" w:cs="Arial" w:hint="default"/>
          <w:i/>
          <w:iCs/>
          <w:sz w:val="24"/>
          <w:szCs w:val="24"/>
        </w:rPr>
      </w:pPr>
      <w:r w:rsidRPr="00704D46">
        <w:rPr>
          <w:rFonts w:ascii="Arial" w:hAnsi="Arial" w:cs="Arial"/>
          <w:sz w:val="24"/>
          <w:szCs w:val="24"/>
        </w:rPr>
        <w:t xml:space="preserve">You can also file a civil rights complaint with the U.S. Department of Health and Human Services, Office for Civil Rights, electronically through the Office for Civil Rights Complaint Portal, available at </w:t>
      </w:r>
      <w:hyperlink r:id="rId26" w:history="1">
        <w:r w:rsidRPr="00704D46">
          <w:rPr>
            <w:rFonts w:ascii="Arial" w:hAnsi="Arial" w:cs="Arial"/>
            <w:i/>
            <w:iCs/>
            <w:sz w:val="24"/>
            <w:szCs w:val="24"/>
            <w:u w:val="single"/>
          </w:rPr>
          <w:t>https://ocrportal.hhs.gov/ocr/portal/lobby.jsf</w:t>
        </w:r>
      </w:hyperlink>
      <w:r w:rsidRPr="00704D46">
        <w:rPr>
          <w:rFonts w:ascii="Arial" w:hAnsi="Arial" w:cs="Arial"/>
          <w:i/>
          <w:iCs/>
          <w:sz w:val="24"/>
          <w:szCs w:val="24"/>
        </w:rPr>
        <w:t xml:space="preserve">, </w:t>
      </w:r>
      <w:r w:rsidRPr="00704D46">
        <w:rPr>
          <w:rFonts w:ascii="Arial" w:hAnsi="Arial" w:cs="Arial"/>
          <w:sz w:val="24"/>
          <w:szCs w:val="24"/>
        </w:rPr>
        <w:t xml:space="preserve">or by mail or phone at: U.S. Department of Health and Human Services, 200 Independence Avenue SW., Room 509F, HHH Building, Washington, DC  20201, 1–800–368–1019, 800–537–7697 (TDD).  Complaint forms are available at </w:t>
      </w:r>
      <w:hyperlink r:id="rId27" w:history="1">
        <w:r w:rsidRPr="00704D46">
          <w:rPr>
            <w:rFonts w:ascii="Arial" w:hAnsi="Arial" w:cs="Arial"/>
            <w:i/>
            <w:iCs/>
            <w:sz w:val="24"/>
            <w:szCs w:val="24"/>
            <w:u w:val="single"/>
          </w:rPr>
          <w:t>http://www.hhs.gov/ocr/office/file/index.html</w:t>
        </w:r>
      </w:hyperlink>
      <w:r w:rsidRPr="00704D46">
        <w:rPr>
          <w:rFonts w:ascii="Arial" w:hAnsi="Arial" w:cs="Arial"/>
          <w:i/>
          <w:iCs/>
          <w:sz w:val="24"/>
          <w:szCs w:val="24"/>
        </w:rPr>
        <w:t>.</w:t>
      </w:r>
    </w:p>
    <w:p w:rsidR="00347D5E" w:rsidRDefault="002225C4" w:rsidP="00275252">
      <w:pPr>
        <w:widowControl w:val="0"/>
        <w:overflowPunct w:val="0"/>
        <w:autoSpaceDE w:val="0"/>
        <w:autoSpaceDN w:val="0"/>
        <w:adjustRightInd w:val="0"/>
        <w:spacing w:after="0" w:line="240" w:lineRule="auto"/>
        <w:textAlignment w:val="baseline"/>
        <w:rPr>
          <w:rFonts w:hint="default"/>
        </w:rPr>
      </w:pPr>
    </w:p>
    <w:p w:rsidR="00347D5E" w:rsidRDefault="002225C4" w:rsidP="00275252">
      <w:pPr>
        <w:widowControl w:val="0"/>
        <w:overflowPunct w:val="0"/>
        <w:autoSpaceDE w:val="0"/>
        <w:autoSpaceDN w:val="0"/>
        <w:adjustRightInd w:val="0"/>
        <w:spacing w:after="0" w:line="240" w:lineRule="auto"/>
        <w:textAlignment w:val="baseline"/>
        <w:rPr>
          <w:rFonts w:hint="default"/>
        </w:rPr>
        <w:sectPr w:rsidR="00347D5E" w:rsidSect="0025479B">
          <w:type w:val="continuous"/>
          <w:pgSz w:w="15840" w:h="12240" w:orient="landscape" w:code="1"/>
          <w:pgMar w:top="720" w:right="720" w:bottom="720" w:left="720" w:header="360" w:footer="360" w:gutter="0"/>
          <w:cols w:space="720"/>
          <w:docGrid w:linePitch="360"/>
        </w:sectPr>
      </w:pPr>
    </w:p>
    <w:p w:rsidR="00347D5E" w:rsidRPr="00347D5E" w:rsidRDefault="00A72935" w:rsidP="002225C4">
      <w:pPr>
        <w:pStyle w:val="Header"/>
        <w:spacing w:after="0"/>
        <w:jc w:val="center"/>
        <w:rPr>
          <w:rFonts w:ascii="Arial Narrow" w:hAnsi="Arial Narrow" w:cs="Arial Narrow" w:hint="default"/>
          <w:b/>
          <w:bCs/>
          <w:vanish/>
          <w:sz w:val="24"/>
          <w:szCs w:val="24"/>
        </w:rPr>
      </w:pPr>
      <w:r>
        <w:rPr>
          <w:noProof/>
          <w:sz w:val="20"/>
          <w:szCs w:val="20"/>
        </w:rPr>
        <w:lastRenderedPageBreak/>
        <w:drawing>
          <wp:inline distT="0" distB="0" distL="0" distR="0">
            <wp:extent cx="8890763" cy="617571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19520" cy="6195692"/>
                    </a:xfrm>
                    <a:prstGeom prst="rect">
                      <a:avLst/>
                    </a:prstGeom>
                    <a:noFill/>
                    <a:ln>
                      <a:noFill/>
                    </a:ln>
                  </pic:spPr>
                </pic:pic>
              </a:graphicData>
            </a:graphic>
          </wp:inline>
        </w:drawing>
      </w:r>
    </w:p>
    <w:p w:rsidR="00347D5E" w:rsidRPr="006C7C2A" w:rsidRDefault="002225C4" w:rsidP="00211C0F">
      <w:pPr>
        <w:pStyle w:val="Header"/>
        <w:spacing w:after="0"/>
        <w:rPr>
          <w:rFonts w:ascii="Arial Narrow" w:hAnsi="Arial Narrow" w:cs="Arial Narrow" w:hint="default"/>
          <w:b/>
          <w:bCs/>
          <w:vanish/>
          <w:sz w:val="2"/>
          <w:szCs w:val="2"/>
        </w:rPr>
      </w:pPr>
    </w:p>
    <w:sectPr w:rsidR="00347D5E" w:rsidRPr="006C7C2A" w:rsidSect="002225C4">
      <w:headerReference w:type="default" r:id="rId29"/>
      <w:pgSz w:w="15840" w:h="12240" w:orient="landscape"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E6" w:rsidRDefault="00941CE6">
      <w:pPr>
        <w:spacing w:after="0" w:line="240" w:lineRule="auto"/>
        <w:rPr>
          <w:rFonts w:hint="default"/>
        </w:rPr>
      </w:pPr>
      <w:r>
        <w:separator/>
      </w:r>
    </w:p>
  </w:endnote>
  <w:endnote w:type="continuationSeparator" w:id="0">
    <w:p w:rsidR="00941CE6" w:rsidRDefault="00941CE6">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654DFD" w:rsidRDefault="00A72935" w:rsidP="00654DFD">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9264" behindDoc="1" locked="0" layoutInCell="1" allowOverlap="0">
              <wp:simplePos x="0" y="0"/>
              <wp:positionH relativeFrom="column">
                <wp:posOffset>3419475</wp:posOffset>
              </wp:positionH>
              <wp:positionV relativeFrom="paragraph">
                <wp:posOffset>133350</wp:posOffset>
              </wp:positionV>
              <wp:extent cx="5883910" cy="403860"/>
              <wp:effectExtent l="0" t="635"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EF4514"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04:17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2225C4">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69.25pt;margin-top:10.5pt;width:463.3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" o:allowoverlap="f" stroked="f">
              <v:textbox style="mso-fit-shape-to-text:t">
                <w:txbxContent>
                  <w:p w:rsidR="00914F67" w:rsidRDefault="00EF4514"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04:17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2225C4">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EF4514" w:rsidRPr="00D239E1">
      <w:rPr>
        <w:rFonts w:ascii="Arial Narrow" w:hAnsi="Arial Narrow" w:cs="Arial Narrow"/>
        <w:b/>
        <w:bCs/>
        <w:color w:val="000000"/>
        <w:sz w:val="24"/>
        <w:szCs w:val="24"/>
      </w:rPr>
      <w:tab/>
    </w:r>
    <w:r w:rsidR="00EF4514" w:rsidRPr="00D239E1">
      <w:rPr>
        <w:rFonts w:ascii="Arial Narrow" w:hAnsi="Arial Narrow" w:cs="Arial Narrow"/>
        <w:b/>
        <w:bCs/>
        <w:color w:val="0775A8"/>
        <w:sz w:val="24"/>
        <w:szCs w:val="24"/>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56" w:rsidRDefault="00EF4514" w:rsidP="00CF7B56">
    <w:pPr>
      <w:pStyle w:val="Footer"/>
      <w:tabs>
        <w:tab w:val="right" w:pos="14400"/>
      </w:tabs>
      <w:spacing w:after="0" w:line="240" w:lineRule="auto"/>
      <w:rPr>
        <w:rFonts w:ascii="Garamond" w:hAnsi="Garamond" w:cs="Garamond" w:hint="default"/>
        <w:b/>
        <w:bCs/>
        <w:color w:val="0775A8"/>
      </w:rPr>
    </w:pPr>
    <w:r w:rsidRPr="00FD1D02">
      <w:rPr>
        <w:rFonts w:ascii="Times New Roman" w:hAnsi="Times New Roman" w:cs="Times New Roman"/>
        <w:color w:val="000000"/>
        <w:sz w:val="24"/>
        <w:szCs w:val="24"/>
      </w:rPr>
      <w:t>BlueCross BlueShield of Tennessee, Inc., an Independent Licensee of</w:t>
    </w:r>
    <w:r>
      <w:rPr>
        <w:rFonts w:ascii="Times New Roman" w:hAnsi="Times New Roman" w:cs="Times New Roman"/>
        <w:color w:val="000000"/>
        <w:sz w:val="24"/>
        <w:szCs w:val="24"/>
      </w:rPr>
      <w:t xml:space="preserve"> </w:t>
    </w:r>
    <w:r w:rsidRPr="00FD1D02">
      <w:rPr>
        <w:rFonts w:ascii="Times New Roman" w:hAnsi="Times New Roman" w:cs="Times New Roman"/>
        <w:color w:val="000000"/>
        <w:sz w:val="24"/>
        <w:szCs w:val="24"/>
      </w:rPr>
      <w:t>the Bl</w:t>
    </w:r>
    <w:r>
      <w:rPr>
        <w:rFonts w:ascii="Times New Roman" w:hAnsi="Times New Roman" w:cs="Times New Roman"/>
        <w:color w:val="000000"/>
        <w:sz w:val="24"/>
        <w:szCs w:val="24"/>
      </w:rPr>
      <w:t>ueCross BlueShield Association.</w:t>
    </w:r>
    <w:r>
      <w:rPr>
        <w:rFonts w:ascii="Garamond" w:hAnsi="Garamond" w:cs="Garamond"/>
        <w:b/>
        <w:bCs/>
        <w:color w:val="0775A8"/>
      </w:rPr>
      <w:t xml:space="preserve">                                                          </w:t>
    </w:r>
    <w:r w:rsidRPr="00C44BC8">
      <w:rPr>
        <w:rFonts w:ascii="Arial" w:hAnsi="Arial" w:cs="Arial"/>
        <w:b/>
        <w:bCs/>
        <w:color w:val="0775A8"/>
      </w:rPr>
      <w:fldChar w:fldCharType="begin"/>
    </w:r>
    <w:r w:rsidRPr="00C44BC8">
      <w:rPr>
        <w:rFonts w:ascii="Arial" w:hAnsi="Arial" w:cs="Arial"/>
        <w:b/>
        <w:bCs/>
        <w:color w:val="0775A8"/>
      </w:rPr>
      <w:instrText xml:space="preserve"> PAGE </w:instrText>
    </w:r>
    <w:r w:rsidRPr="00C44BC8">
      <w:rPr>
        <w:rFonts w:ascii="Arial" w:hAnsi="Arial" w:cs="Arial"/>
        <w:b/>
        <w:bCs/>
        <w:color w:val="0775A8"/>
      </w:rPr>
      <w:fldChar w:fldCharType="separate"/>
    </w:r>
    <w:r w:rsidR="002225C4">
      <w:rPr>
        <w:rFonts w:ascii="Arial" w:hAnsi="Arial" w:cs="Arial" w:hint="default"/>
        <w:b/>
        <w:bCs/>
        <w:noProof/>
        <w:color w:val="0775A8"/>
      </w:rPr>
      <w:t>1</w:t>
    </w:r>
    <w:r w:rsidRPr="00C44BC8">
      <w:rPr>
        <w:rFonts w:ascii="Arial" w:hAnsi="Arial" w:cs="Arial"/>
        <w:b/>
        <w:bCs/>
        <w:color w:val="0775A8"/>
      </w:rPr>
      <w:fldChar w:fldCharType="end"/>
    </w:r>
    <w:r w:rsidRPr="00C44BC8">
      <w:rPr>
        <w:rFonts w:ascii="Arial" w:hAnsi="Arial" w:cs="Arial"/>
        <w:b/>
        <w:bCs/>
        <w:color w:val="0775A8"/>
      </w:rPr>
      <w:t xml:space="preserve"> of </w:t>
    </w:r>
    <w:r w:rsidRPr="00C44BC8">
      <w:rPr>
        <w:rFonts w:ascii="Arial" w:hAnsi="Arial" w:cs="Arial"/>
        <w:b/>
        <w:bCs/>
        <w:color w:val="0775A8"/>
      </w:rPr>
      <w:fldChar w:fldCharType="begin"/>
    </w:r>
    <w:r w:rsidRPr="00C44BC8">
      <w:rPr>
        <w:rFonts w:ascii="Arial" w:hAnsi="Arial" w:cs="Arial"/>
        <w:b/>
        <w:bCs/>
        <w:color w:val="0775A8"/>
      </w:rPr>
      <w:instrText xml:space="preserve"> NUMPAGES  </w:instrText>
    </w:r>
    <w:r w:rsidRPr="00C44BC8">
      <w:rPr>
        <w:rFonts w:ascii="Arial" w:hAnsi="Arial" w:cs="Arial"/>
        <w:b/>
        <w:bCs/>
        <w:color w:val="0775A8"/>
      </w:rPr>
      <w:fldChar w:fldCharType="separate"/>
    </w:r>
    <w:r w:rsidR="002225C4">
      <w:rPr>
        <w:rFonts w:ascii="Arial" w:hAnsi="Arial" w:cs="Arial" w:hint="default"/>
        <w:b/>
        <w:bCs/>
        <w:noProof/>
        <w:color w:val="0775A8"/>
      </w:rPr>
      <w:t>8</w:t>
    </w:r>
    <w:r w:rsidRPr="00C44BC8">
      <w:rPr>
        <w:rFonts w:ascii="Arial" w:hAnsi="Arial" w:cs="Arial"/>
        <w:b/>
        <w:bCs/>
        <w:color w:val="0775A8"/>
      </w:rPr>
      <w:fldChar w:fldCharType="end"/>
    </w:r>
  </w:p>
  <w:p w:rsidR="00CF7B56" w:rsidRDefault="00EF4514" w:rsidP="00CF7B56">
    <w:pPr>
      <w:pStyle w:val="Footer"/>
      <w:tabs>
        <w:tab w:val="clear" w:pos="4680"/>
        <w:tab w:val="clear" w:pos="9360"/>
        <w:tab w:val="right" w:pos="14400"/>
      </w:tabs>
      <w:spacing w:after="0" w:line="240" w:lineRule="auto"/>
      <w:rPr>
        <w:rFonts w:hint="default"/>
      </w:rPr>
    </w:pPr>
    <w:r w:rsidRPr="00F5282E">
      <w:rPr>
        <w:rFonts w:ascii="Times New Roman" w:hAnsi="Times New Roman" w:cs="Times New Roman"/>
        <w:b/>
        <w:bCs/>
        <w:color w:val="000000"/>
        <w:sz w:val="24"/>
        <w:szCs w:val="24"/>
      </w:rPr>
      <w:t>Questions:</w:t>
    </w:r>
    <w:r w:rsidRPr="00F5282E">
      <w:rPr>
        <w:rFonts w:ascii="Times New Roman" w:hAnsi="Times New Roman" w:cs="Times New Roman"/>
        <w:color w:val="000000"/>
        <w:sz w:val="24"/>
        <w:szCs w:val="24"/>
      </w:rPr>
      <w:t xml:space="preserve"> Call </w:t>
    </w:r>
    <w:r>
      <w:rPr>
        <w:rFonts w:ascii="Times New Roman" w:hAnsi="Times New Roman" w:cs="Times New Roman"/>
        <w:b/>
        <w:bCs/>
        <w:color w:val="808080"/>
        <w:sz w:val="24"/>
        <w:szCs w:val="24"/>
      </w:rPr>
      <w:t>1-800-565-9140</w:t>
    </w:r>
    <w:r w:rsidRPr="00F5282E">
      <w:rPr>
        <w:rFonts w:ascii="Times New Roman" w:hAnsi="Times New Roman" w:cs="Times New Roman"/>
        <w:b/>
        <w:bCs/>
        <w:color w:val="808080"/>
        <w:sz w:val="24"/>
        <w:szCs w:val="24"/>
      </w:rPr>
      <w:t xml:space="preserve"> </w:t>
    </w:r>
    <w:r w:rsidRPr="00F5282E">
      <w:rPr>
        <w:rFonts w:ascii="Times New Roman" w:hAnsi="Times New Roman" w:cs="Times New Roman"/>
        <w:color w:val="000000"/>
        <w:sz w:val="24"/>
        <w:szCs w:val="24"/>
      </w:rPr>
      <w:t xml:space="preserve">or visit us at </w:t>
    </w:r>
    <w:r>
      <w:rPr>
        <w:rFonts w:ascii="Times New Roman" w:hAnsi="Times New Roman" w:cs="Times New Roman"/>
        <w:b/>
        <w:bCs/>
        <w:color w:val="808080"/>
        <w:sz w:val="24"/>
        <w:szCs w:val="24"/>
      </w:rPr>
      <w:t>www.bcbst.com</w:t>
    </w:r>
    <w:r w:rsidRPr="00F5282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8505A5">
      <w:rPr>
        <w:rFonts w:ascii="Times New Roman" w:hAnsi="Times New Roman" w:cs="Times New Roman"/>
        <w:b/>
        <w:bCs/>
        <w:color w:val="808080"/>
        <w:sz w:val="24"/>
        <w:szCs w:val="24"/>
      </w:rPr>
      <w:tab/>
      <w:t>(Grp#130477/Q#6</w:t>
    </w:r>
    <w:r>
      <w:rPr>
        <w:rFonts w:ascii="Times New Roman" w:hAnsi="Times New Roman" w:cs="Times New Roman"/>
        <w:b/>
        <w:bCs/>
        <w:color w:val="808080"/>
        <w:sz w:val="24"/>
        <w:szCs w:val="24"/>
      </w:rPr>
      <w:t>0/HCR2)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D239E1" w:rsidRDefault="00A72935" w:rsidP="00B42940">
    <w:pPr>
      <w:jc w:val="center"/>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simplePos x="0" y="0"/>
              <wp:positionH relativeFrom="column">
                <wp:posOffset>5646420</wp:posOffset>
              </wp:positionH>
              <wp:positionV relativeFrom="paragraph">
                <wp:posOffset>133350</wp:posOffset>
              </wp:positionV>
              <wp:extent cx="3656965" cy="403225"/>
              <wp:effectExtent l="0" t="4445" r="254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EF4514"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2225C4">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left:0;text-align:left;margin-left:444.6pt;margin-top:10.5pt;width:287.9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" o:allowoverlap="f" stroked="f">
              <v:textbox style="mso-fit-shape-to-text:t">
                <w:txbxContent>
                  <w:p w:rsidR="00914F67" w:rsidRDefault="00EF4514"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2225C4">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EF4514" w:rsidRPr="00D239E1">
      <w:rPr>
        <w:rFonts w:ascii="Arial Narrow" w:hAnsi="Arial Narrow" w:cs="Arial Narrow"/>
        <w:b/>
        <w:bCs/>
        <w:color w:val="0775A8"/>
        <w:sz w:val="24"/>
        <w:szCs w:val="24"/>
      </w:rPr>
      <w:br/>
    </w:r>
    <w:r w:rsidR="00EF4514">
      <w:rPr>
        <w:rFonts w:ascii="Arial Narrow" w:hAnsi="Arial Narrow"/>
        <w:color w:val="000000"/>
        <w:sz w:val="24"/>
        <w:szCs w:val="24"/>
      </w:rPr>
      <w:t xml:space="preserve">The </w:t>
    </w:r>
    <w:r w:rsidR="00EF4514" w:rsidRPr="00B42940">
      <w:rPr>
        <w:rFonts w:ascii="Arial Narrow" w:hAnsi="Arial Narrow" w:cs="Times New Roman"/>
        <w:b/>
        <w:bCs/>
        <w:color w:val="000000"/>
        <w:sz w:val="24"/>
        <w:szCs w:val="24"/>
        <w:u w:val="single"/>
      </w:rPr>
      <w:t>plan</w:t>
    </w:r>
    <w:r w:rsidR="00EF4514">
      <w:rPr>
        <w:rFonts w:ascii="Arial Narrow" w:hAnsi="Arial Narrow"/>
        <w:color w:val="000000"/>
        <w:sz w:val="24"/>
        <w:szCs w:val="24"/>
      </w:rPr>
      <w:t xml:space="preserve"> would be responsible for the other costs of these EXAMPLE covered services.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40" w:rsidRDefault="00A72935" w:rsidP="00B42940">
    <w:pPr>
      <w:jc w:val="center"/>
      <w:rPr>
        <w:rFonts w:ascii="Arial Narrow" w:hAnsi="Arial Narrow" w:hint="default"/>
        <w:color w:val="000000"/>
        <w:sz w:val="24"/>
        <w:szCs w:val="24"/>
      </w:rPr>
    </w:pPr>
    <w:r>
      <w:rPr>
        <w:rFonts w:hint="default"/>
        <w:noProof/>
      </w:rPr>
      <mc:AlternateContent>
        <mc:Choice Requires="wps">
          <w:drawing>
            <wp:anchor distT="0" distB="0" distL="114300" distR="114300" simplePos="0" relativeHeight="251661312" behindDoc="1" locked="0" layoutInCell="1" allowOverlap="0">
              <wp:simplePos x="0" y="0"/>
              <wp:positionH relativeFrom="column">
                <wp:posOffset>5646420</wp:posOffset>
              </wp:positionH>
              <wp:positionV relativeFrom="paragraph">
                <wp:posOffset>133350</wp:posOffset>
              </wp:positionV>
              <wp:extent cx="3656965" cy="403225"/>
              <wp:effectExtent l="0" t="635"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940" w:rsidRDefault="00EF4514"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left:0;text-align:left;margin-left:444.6pt;margin-top:10.5pt;width:287.9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" o:allowoverlap="f" stroked="f">
              <v:textbox style="mso-fit-shape-to-text:t">
                <w:txbxContent>
                  <w:p w:rsidR="00B42940" w:rsidRDefault="00EF4514"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2225C4">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EF4514" w:rsidRPr="00D239E1">
      <w:rPr>
        <w:rFonts w:ascii="Arial Narrow" w:hAnsi="Arial Narrow" w:cs="Arial Narrow"/>
        <w:b/>
        <w:bCs/>
        <w:color w:val="0775A8"/>
        <w:sz w:val="24"/>
        <w:szCs w:val="24"/>
      </w:rPr>
      <w:br/>
    </w:r>
  </w:p>
  <w:p w:rsidR="00B42940" w:rsidRPr="00D239E1" w:rsidRDefault="002225C4" w:rsidP="00654DFD">
    <w:pPr>
      <w:pStyle w:val="Footer"/>
      <w:tabs>
        <w:tab w:val="clear" w:pos="4680"/>
        <w:tab w:val="clear" w:pos="9360"/>
        <w:tab w:val="right" w:pos="14400"/>
      </w:tabs>
      <w:spacing w:after="0" w:line="240" w:lineRule="auto"/>
      <w:jc w:val="center"/>
      <w:rPr>
        <w:rFonts w:ascii="Arial Narrow" w:hAnsi="Arial Narrow" w:cs="Arial Narrow" w:hint="default"/>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E6" w:rsidRDefault="00941CE6">
      <w:pPr>
        <w:spacing w:after="0" w:line="240" w:lineRule="auto"/>
        <w:rPr>
          <w:rFonts w:hint="default"/>
        </w:rPr>
      </w:pPr>
      <w:r>
        <w:separator/>
      </w:r>
    </w:p>
  </w:footnote>
  <w:footnote w:type="continuationSeparator" w:id="0">
    <w:p w:rsidR="00941CE6" w:rsidRDefault="00941CE6">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654DFD" w:rsidRDefault="00EF4514" w:rsidP="00E21E22">
    <w:pPr>
      <w:tabs>
        <w:tab w:val="right" w:pos="14400"/>
      </w:tabs>
      <w:spacing w:after="0" w:line="240" w:lineRule="auto"/>
      <w:rPr>
        <w:rFonts w:ascii="Arial Narrow" w:hAnsi="Arial Narrow" w:cs="Arial Narrow" w:hint="default"/>
        <w:b/>
        <w:bCs/>
        <w:color w:val="0775A8"/>
        <w:sz w:val="24"/>
        <w:szCs w:val="24"/>
      </w:rPr>
    </w:pPr>
    <w:r w:rsidRPr="009A5EA8">
      <w:rPr>
        <w:rFonts w:ascii="Arial Narrow" w:hAnsi="Arial Narrow" w:cs="Arial Narrow"/>
        <w:b/>
        <w:bCs/>
        <w:sz w:val="24"/>
        <w:szCs w:val="24"/>
      </w:rPr>
      <w:t xml:space="preserve">Summary of Benefits and Coverage: </w:t>
    </w:r>
    <w:r w:rsidRPr="009A5EA8">
      <w:rPr>
        <w:rFonts w:ascii="Arial Narrow" w:hAnsi="Arial Narrow" w:cs="Arial Narrow"/>
        <w:sz w:val="24"/>
        <w:szCs w:val="24"/>
      </w:rPr>
      <w:t xml:space="preserve">What this </w:t>
    </w:r>
    <w:r w:rsidRPr="005571A9">
      <w:rPr>
        <w:rFonts w:ascii="Arial Narrow" w:hAnsi="Arial Narrow" w:cs="Arial Narrow"/>
        <w:sz w:val="24"/>
        <w:szCs w:val="24"/>
      </w:rPr>
      <w:t>Plan</w:t>
    </w:r>
    <w:r w:rsidRPr="009A5EA8">
      <w:rPr>
        <w:rFonts w:ascii="Arial Narrow" w:hAnsi="Arial Narrow" w:cs="Arial Narrow"/>
        <w:sz w:val="24"/>
        <w:szCs w:val="24"/>
      </w:rPr>
      <w:t xml:space="preserve"> Covers &amp; What You Pay </w:t>
    </w:r>
    <w:proofErr w:type="gramStart"/>
    <w:r w:rsidRPr="009A5EA8">
      <w:rPr>
        <w:rFonts w:ascii="Arial Narrow" w:hAnsi="Arial Narrow" w:cs="Arial Narrow"/>
        <w:sz w:val="24"/>
        <w:szCs w:val="24"/>
      </w:rPr>
      <w:t>For</w:t>
    </w:r>
    <w:proofErr w:type="gramEnd"/>
    <w:r w:rsidRPr="009A5EA8">
      <w:rPr>
        <w:rFonts w:ascii="Arial Narrow" w:hAnsi="Arial Narrow" w:cs="Arial Narrow"/>
        <w:sz w:val="24"/>
        <w:szCs w:val="24"/>
      </w:rPr>
      <w:t xml:space="preserve"> Covered Services</w:t>
    </w:r>
    <w:r w:rsidRPr="00654DFD">
      <w:rPr>
        <w:rFonts w:ascii="Arial Narrow" w:hAnsi="Arial Narrow" w:cs="Arial Narrow"/>
        <w:b/>
        <w:bCs/>
        <w:color w:val="0775A8"/>
        <w:sz w:val="24"/>
        <w:szCs w:val="24"/>
      </w:rPr>
      <w:tab/>
    </w:r>
    <w:r w:rsidRPr="009A5EA8">
      <w:rPr>
        <w:rFonts w:ascii="Arial Narrow" w:hAnsi="Arial Narrow" w:cs="Arial Narrow"/>
        <w:b/>
        <w:bCs/>
        <w:color w:val="0775A8"/>
        <w:sz w:val="24"/>
        <w:szCs w:val="24"/>
      </w:rPr>
      <w:t xml:space="preserve">Coverage Period: </w:t>
    </w:r>
    <w:r>
      <w:rPr>
        <w:rFonts w:ascii="Arial Narrow" w:hAnsi="Arial Narrow" w:cs="Arial Narrow"/>
        <w:b/>
        <w:bCs/>
        <w:color w:val="0775A8"/>
        <w:sz w:val="24"/>
        <w:szCs w:val="24"/>
      </w:rPr>
      <w:t>01/01/2020 - 12/31/2020</w:t>
    </w:r>
  </w:p>
  <w:p w:rsidR="00914F67" w:rsidRPr="00654DFD" w:rsidRDefault="00A72935" w:rsidP="00BB1635">
    <w:pPr>
      <w:pStyle w:val="Header"/>
      <w:tabs>
        <w:tab w:val="clear" w:pos="4680"/>
        <w:tab w:val="clear" w:pos="9360"/>
        <w:tab w:val="right" w:pos="14400"/>
      </w:tabs>
      <w:rPr>
        <w:rFonts w:ascii="Arial Narrow" w:hAnsi="Arial Narrow" w:cs="Arial Narrow" w:hint="default"/>
        <w:sz w:val="24"/>
        <w:szCs w:val="24"/>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396875</wp:posOffset>
              </wp:positionV>
              <wp:extent cx="9359900" cy="635"/>
              <wp:effectExtent l="22860" t="20955" r="37465" b="45085"/>
              <wp:wrapNone/>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668DC" id="_x0000_t32" coordsize="21600,21600" o:spt="32" o:oned="t" path="m,l21600,21600e" filled="f">
              <v:path arrowok="t" fillok="f" o:connecttype="none"/>
              <o:lock v:ext="edit" shapetype="t"/>
            </v:shapetype>
            <v:shape id="AutoShape 4" o:spid="_x0000_s1026" type="#_x0000_t32" style="position:absolute;margin-left:-10.2pt;margin-top:31.2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" strokecolor="#f2f2f2" strokeweight="3pt">
              <v:shadow on="t" color="#205867" opacity=".5" offset="1pt"/>
              <o:lock v:ext="edit" aspectratio="t"/>
            </v:shape>
          </w:pict>
        </mc:Fallback>
      </mc:AlternateContent>
    </w:r>
    <w:r w:rsidR="00EF4514" w:rsidRPr="005B08A1">
      <w:rPr>
        <w:rFonts w:ascii="Arial Narrow" w:hAnsi="Arial Narrow" w:cs="Arial Narrow"/>
        <w:b/>
        <w:bCs/>
        <w:noProof/>
        <w:color w:val="0775A8"/>
        <w:sz w:val="24"/>
        <w:szCs w:val="24"/>
      </w:rPr>
      <w:t>Ruby Tuesday, Inc. (</w:t>
    </w:r>
    <w:r w:rsidR="008505A5">
      <w:rPr>
        <w:rFonts w:ascii="Arial Narrow" w:hAnsi="Arial Narrow" w:cs="Arial Narrow" w:hint="default"/>
        <w:b/>
        <w:bCs/>
        <w:noProof/>
        <w:color w:val="0775A8"/>
        <w:sz w:val="24"/>
        <w:szCs w:val="24"/>
      </w:rPr>
      <w:t xml:space="preserve">PPO </w:t>
    </w:r>
    <w:r w:rsidR="00EF4514" w:rsidRPr="005B08A1">
      <w:rPr>
        <w:rFonts w:ascii="Arial Narrow" w:hAnsi="Arial Narrow" w:cs="Arial Narrow"/>
        <w:b/>
        <w:bCs/>
        <w:noProof/>
        <w:color w:val="0775A8"/>
        <w:sz w:val="24"/>
        <w:szCs w:val="24"/>
      </w:rPr>
      <w:t>O</w:t>
    </w:r>
    <w:r w:rsidR="008505A5">
      <w:rPr>
        <w:rFonts w:ascii="Arial Narrow" w:hAnsi="Arial Narrow" w:cs="Arial Narrow" w:hint="default"/>
        <w:b/>
        <w:bCs/>
        <w:noProof/>
        <w:color w:val="0775A8"/>
        <w:sz w:val="24"/>
        <w:szCs w:val="24"/>
      </w:rPr>
      <w:t>ption</w:t>
    </w:r>
    <w:r w:rsidR="00EF4514" w:rsidRPr="005B08A1">
      <w:rPr>
        <w:rFonts w:ascii="Arial Narrow" w:hAnsi="Arial Narrow" w:cs="Arial Narrow"/>
        <w:b/>
        <w:bCs/>
        <w:noProof/>
        <w:color w:val="0775A8"/>
        <w:sz w:val="24"/>
        <w:szCs w:val="24"/>
      </w:rPr>
      <w:t>)</w:t>
    </w:r>
    <w:r w:rsidR="00EF4514">
      <w:rPr>
        <w:rFonts w:ascii="Arial Narrow" w:hAnsi="Arial Narrow" w:cs="Arial Narrow"/>
        <w:b/>
        <w:bCs/>
        <w:sz w:val="24"/>
        <w:szCs w:val="24"/>
      </w:rPr>
      <w:tab/>
    </w:r>
    <w:r w:rsidR="00EF4514" w:rsidRPr="00654DFD">
      <w:rPr>
        <w:rFonts w:ascii="Arial Narrow" w:hAnsi="Arial Narrow" w:cs="Arial Narrow"/>
        <w:b/>
        <w:bCs/>
        <w:sz w:val="24"/>
        <w:szCs w:val="24"/>
      </w:rPr>
      <w:t xml:space="preserve">Coverage for: </w:t>
    </w:r>
    <w:r w:rsidR="00EF4514">
      <w:rPr>
        <w:rFonts w:ascii="Arial Narrow" w:hAnsi="Arial Narrow" w:cs="Arial Narrow"/>
        <w:sz w:val="24"/>
        <w:szCs w:val="24"/>
      </w:rPr>
      <w:t>Individual or Family</w:t>
    </w:r>
    <w:r w:rsidR="00EF4514" w:rsidRPr="00654DFD">
      <w:rPr>
        <w:rFonts w:ascii="Arial Narrow" w:hAnsi="Arial Narrow" w:cs="Arial Narrow"/>
        <w:sz w:val="24"/>
        <w:szCs w:val="24"/>
      </w:rPr>
      <w:t xml:space="preserve"> </w:t>
    </w:r>
    <w:r w:rsidR="00EF4514" w:rsidRPr="00654DFD">
      <w:rPr>
        <w:rFonts w:ascii="Arial Narrow" w:hAnsi="Arial Narrow" w:cs="Arial Narrow"/>
        <w:color w:val="0775A8"/>
        <w:sz w:val="24"/>
        <w:szCs w:val="24"/>
      </w:rPr>
      <w:t>|</w:t>
    </w:r>
    <w:r w:rsidR="00EF4514" w:rsidRPr="00654DFD">
      <w:rPr>
        <w:rFonts w:ascii="Arial Narrow" w:hAnsi="Arial Narrow" w:cs="Arial Narrow"/>
        <w:b/>
        <w:bCs/>
        <w:color w:val="0775A8"/>
        <w:sz w:val="24"/>
        <w:szCs w:val="24"/>
      </w:rPr>
      <w:t xml:space="preserve"> </w:t>
    </w:r>
    <w:r w:rsidR="00EF4514" w:rsidRPr="005571A9">
      <w:rPr>
        <w:rFonts w:ascii="Arial Narrow" w:hAnsi="Arial Narrow" w:cs="Arial Narrow"/>
        <w:b/>
        <w:bCs/>
        <w:sz w:val="24"/>
        <w:szCs w:val="24"/>
      </w:rPr>
      <w:t>Plan</w:t>
    </w:r>
    <w:r w:rsidR="00EF4514" w:rsidRPr="00654DFD">
      <w:rPr>
        <w:rFonts w:ascii="Arial Narrow" w:hAnsi="Arial Narrow" w:cs="Arial Narrow"/>
        <w:b/>
        <w:bCs/>
        <w:sz w:val="24"/>
        <w:szCs w:val="24"/>
      </w:rPr>
      <w:t xml:space="preserve"> Type: </w:t>
    </w:r>
    <w:r w:rsidR="00EF4514">
      <w:rPr>
        <w:rFonts w:ascii="Arial Narrow" w:hAnsi="Arial Narrow" w:cs="Arial Narrow"/>
        <w:sz w:val="24"/>
        <w:szCs w:val="24"/>
      </w:rPr>
      <w:t>PPO</w:t>
    </w:r>
    <w:r w:rsidR="00EF4514">
      <w:rPr>
        <w:rFonts w:ascii="Arial Narrow" w:hAnsi="Arial Narrow" w:cs="Arial Narrow"/>
        <w:b/>
        <w:bCs/>
        <w:sz w:val="24"/>
        <w:szCs w:val="24"/>
      </w:rPr>
      <w:tab/>
    </w:r>
    <w:r w:rsidR="00EF4514">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E30D14" w:rsidRDefault="002225C4" w:rsidP="0055598A">
    <w:pPr>
      <w:pStyle w:val="Header"/>
      <w:tabs>
        <w:tab w:val="clear" w:pos="9360"/>
        <w:tab w:val="right" w:pos="14400"/>
      </w:tabs>
      <w:rPr>
        <w:rFonts w:ascii="Arial" w:hAnsi="Arial" w:cs="Arial" w:hint="defaul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47A" w:rsidRPr="00B4737C" w:rsidRDefault="00EF4514" w:rsidP="0055598A">
    <w:pPr>
      <w:pStyle w:val="Header"/>
      <w:tabs>
        <w:tab w:val="clear" w:pos="9360"/>
        <w:tab w:val="right" w:pos="14400"/>
      </w:tabs>
      <w:rPr>
        <w:rFonts w:ascii="Arial" w:hAnsi="Arial" w:cs="Arial" w:hint="default"/>
        <w:b/>
        <w:color w:val="0070C0"/>
        <w:sz w:val="24"/>
        <w:szCs w:val="24"/>
      </w:rPr>
    </w:pPr>
    <w:r w:rsidRPr="00B4737C">
      <w:rPr>
        <w:rFonts w:ascii="Arial" w:hAnsi="Arial" w:cs="Arial"/>
        <w:b/>
        <w:color w:val="0070C0"/>
        <w:sz w:val="24"/>
        <w:szCs w:val="24"/>
      </w:rPr>
      <w:t>Language Access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0F56DA06">
      <w:start w:val="1"/>
      <w:numFmt w:val="bullet"/>
      <w:lvlText w:val=""/>
      <w:lvlJc w:val="left"/>
      <w:pPr>
        <w:ind w:left="720" w:hanging="360"/>
      </w:pPr>
      <w:rPr>
        <w:rFonts w:ascii="Symbol" w:hAnsi="Symbol"/>
        <w:color w:val="0775A8"/>
        <w:sz w:val="28"/>
      </w:rPr>
    </w:lvl>
    <w:lvl w:ilvl="1" w:tplc="B8EE1032">
      <w:start w:val="1"/>
      <w:numFmt w:val="bullet"/>
      <w:lvlText w:val="o"/>
      <w:lvlJc w:val="left"/>
      <w:pPr>
        <w:ind w:left="1440" w:hanging="360"/>
      </w:pPr>
      <w:rPr>
        <w:rFonts w:ascii="Courier New" w:hAnsi="Courier New"/>
      </w:rPr>
    </w:lvl>
    <w:lvl w:ilvl="2" w:tplc="93FEE868">
      <w:start w:val="1"/>
      <w:numFmt w:val="bullet"/>
      <w:lvlText w:val=""/>
      <w:lvlJc w:val="left"/>
      <w:pPr>
        <w:ind w:left="2160" w:hanging="360"/>
      </w:pPr>
      <w:rPr>
        <w:rFonts w:ascii="Wingdings" w:hAnsi="Wingdings"/>
      </w:rPr>
    </w:lvl>
    <w:lvl w:ilvl="3" w:tplc="8584AA08">
      <w:start w:val="1"/>
      <w:numFmt w:val="bullet"/>
      <w:lvlText w:val=""/>
      <w:lvlJc w:val="left"/>
      <w:pPr>
        <w:ind w:left="2880" w:hanging="360"/>
      </w:pPr>
      <w:rPr>
        <w:rFonts w:ascii="Symbol" w:hAnsi="Symbol"/>
      </w:rPr>
    </w:lvl>
    <w:lvl w:ilvl="4" w:tplc="91C22288">
      <w:start w:val="1"/>
      <w:numFmt w:val="bullet"/>
      <w:lvlText w:val="o"/>
      <w:lvlJc w:val="left"/>
      <w:pPr>
        <w:ind w:left="3600" w:hanging="360"/>
      </w:pPr>
      <w:rPr>
        <w:rFonts w:ascii="Courier New" w:hAnsi="Courier New"/>
      </w:rPr>
    </w:lvl>
    <w:lvl w:ilvl="5" w:tplc="12F8226E">
      <w:start w:val="1"/>
      <w:numFmt w:val="bullet"/>
      <w:lvlText w:val=""/>
      <w:lvlJc w:val="left"/>
      <w:pPr>
        <w:ind w:left="4320" w:hanging="360"/>
      </w:pPr>
      <w:rPr>
        <w:rFonts w:ascii="Wingdings" w:hAnsi="Wingdings"/>
      </w:rPr>
    </w:lvl>
    <w:lvl w:ilvl="6" w:tplc="48460546">
      <w:start w:val="1"/>
      <w:numFmt w:val="bullet"/>
      <w:lvlText w:val=""/>
      <w:lvlJc w:val="left"/>
      <w:pPr>
        <w:ind w:left="5040" w:hanging="360"/>
      </w:pPr>
      <w:rPr>
        <w:rFonts w:ascii="Symbol" w:hAnsi="Symbol"/>
      </w:rPr>
    </w:lvl>
    <w:lvl w:ilvl="7" w:tplc="88967AAE">
      <w:start w:val="1"/>
      <w:numFmt w:val="bullet"/>
      <w:lvlText w:val="o"/>
      <w:lvlJc w:val="left"/>
      <w:pPr>
        <w:ind w:left="5760" w:hanging="360"/>
      </w:pPr>
      <w:rPr>
        <w:rFonts w:ascii="Courier New" w:hAnsi="Courier New"/>
      </w:rPr>
    </w:lvl>
    <w:lvl w:ilvl="8" w:tplc="E73C9B72">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ADFAC554">
      <w:start w:val="1"/>
      <w:numFmt w:val="bullet"/>
      <w:lvlText w:val=""/>
      <w:lvlJc w:val="left"/>
      <w:pPr>
        <w:ind w:left="720" w:hanging="360"/>
      </w:pPr>
      <w:rPr>
        <w:rFonts w:ascii="Symbol" w:hAnsi="Symbol"/>
        <w:color w:val="0775A8"/>
      </w:rPr>
    </w:lvl>
    <w:lvl w:ilvl="1" w:tplc="CF9AF95E">
      <w:start w:val="1"/>
      <w:numFmt w:val="bullet"/>
      <w:lvlText w:val="o"/>
      <w:lvlJc w:val="left"/>
      <w:pPr>
        <w:ind w:left="1440" w:hanging="360"/>
      </w:pPr>
      <w:rPr>
        <w:rFonts w:ascii="Courier New" w:hAnsi="Courier New"/>
      </w:rPr>
    </w:lvl>
    <w:lvl w:ilvl="2" w:tplc="54803826">
      <w:start w:val="1"/>
      <w:numFmt w:val="bullet"/>
      <w:lvlText w:val=""/>
      <w:lvlJc w:val="left"/>
      <w:pPr>
        <w:ind w:left="2160" w:hanging="360"/>
      </w:pPr>
      <w:rPr>
        <w:rFonts w:ascii="Wingdings" w:hAnsi="Wingdings"/>
      </w:rPr>
    </w:lvl>
    <w:lvl w:ilvl="3" w:tplc="5DC4A008">
      <w:start w:val="1"/>
      <w:numFmt w:val="bullet"/>
      <w:lvlText w:val=""/>
      <w:lvlJc w:val="left"/>
      <w:pPr>
        <w:ind w:left="2880" w:hanging="360"/>
      </w:pPr>
      <w:rPr>
        <w:rFonts w:ascii="Symbol" w:hAnsi="Symbol"/>
      </w:rPr>
    </w:lvl>
    <w:lvl w:ilvl="4" w:tplc="D61CB2A4">
      <w:start w:val="1"/>
      <w:numFmt w:val="bullet"/>
      <w:lvlText w:val="o"/>
      <w:lvlJc w:val="left"/>
      <w:pPr>
        <w:ind w:left="3600" w:hanging="360"/>
      </w:pPr>
      <w:rPr>
        <w:rFonts w:ascii="Courier New" w:hAnsi="Courier New"/>
      </w:rPr>
    </w:lvl>
    <w:lvl w:ilvl="5" w:tplc="BF0A88BC">
      <w:start w:val="1"/>
      <w:numFmt w:val="bullet"/>
      <w:lvlText w:val=""/>
      <w:lvlJc w:val="left"/>
      <w:pPr>
        <w:ind w:left="4320" w:hanging="360"/>
      </w:pPr>
      <w:rPr>
        <w:rFonts w:ascii="Wingdings" w:hAnsi="Wingdings"/>
      </w:rPr>
    </w:lvl>
    <w:lvl w:ilvl="6" w:tplc="220C7AF0">
      <w:start w:val="1"/>
      <w:numFmt w:val="bullet"/>
      <w:lvlText w:val=""/>
      <w:lvlJc w:val="left"/>
      <w:pPr>
        <w:ind w:left="5040" w:hanging="360"/>
      </w:pPr>
      <w:rPr>
        <w:rFonts w:ascii="Symbol" w:hAnsi="Symbol"/>
      </w:rPr>
    </w:lvl>
    <w:lvl w:ilvl="7" w:tplc="B7BA0C38">
      <w:start w:val="1"/>
      <w:numFmt w:val="bullet"/>
      <w:lvlText w:val="o"/>
      <w:lvlJc w:val="left"/>
      <w:pPr>
        <w:ind w:left="5760" w:hanging="360"/>
      </w:pPr>
      <w:rPr>
        <w:rFonts w:ascii="Courier New" w:hAnsi="Courier New"/>
      </w:rPr>
    </w:lvl>
    <w:lvl w:ilvl="8" w:tplc="2F7ABCC2">
      <w:start w:val="1"/>
      <w:numFmt w:val="bullet"/>
      <w:lvlText w:val=""/>
      <w:lvlJc w:val="left"/>
      <w:pPr>
        <w:ind w:left="6480" w:hanging="360"/>
      </w:pPr>
      <w:rPr>
        <w:rFonts w:ascii="Wingdings" w:hAnsi="Wingdings"/>
      </w:rPr>
    </w:lvl>
  </w:abstractNum>
  <w:abstractNum w:abstractNumId="2" w15:restartNumberingAfterBreak="0">
    <w:nsid w:val="084A34CC"/>
    <w:multiLevelType w:val="hybridMultilevel"/>
    <w:tmpl w:val="42A2A44C"/>
    <w:lvl w:ilvl="0" w:tplc="85FA5778">
      <w:start w:val="1"/>
      <w:numFmt w:val="bullet"/>
      <w:lvlText w:val=""/>
      <w:lvlJc w:val="left"/>
      <w:pPr>
        <w:ind w:left="720" w:hanging="360"/>
      </w:pPr>
      <w:rPr>
        <w:rFonts w:ascii="Wingdings" w:hAnsi="Wingdings"/>
      </w:rPr>
    </w:lvl>
    <w:lvl w:ilvl="1" w:tplc="09C8C0E0">
      <w:start w:val="1"/>
      <w:numFmt w:val="bullet"/>
      <w:lvlText w:val="o"/>
      <w:lvlJc w:val="left"/>
      <w:pPr>
        <w:ind w:left="1440" w:hanging="360"/>
      </w:pPr>
      <w:rPr>
        <w:rFonts w:ascii="Courier New" w:hAnsi="Courier New"/>
      </w:rPr>
    </w:lvl>
    <w:lvl w:ilvl="2" w:tplc="FFF627D4">
      <w:start w:val="1"/>
      <w:numFmt w:val="bullet"/>
      <w:lvlText w:val=""/>
      <w:lvlJc w:val="left"/>
      <w:pPr>
        <w:ind w:left="2160" w:hanging="360"/>
      </w:pPr>
      <w:rPr>
        <w:rFonts w:ascii="Wingdings" w:hAnsi="Wingdings"/>
      </w:rPr>
    </w:lvl>
    <w:lvl w:ilvl="3" w:tplc="60A62E62">
      <w:start w:val="1"/>
      <w:numFmt w:val="bullet"/>
      <w:lvlText w:val=""/>
      <w:lvlJc w:val="left"/>
      <w:pPr>
        <w:ind w:left="2880" w:hanging="360"/>
      </w:pPr>
      <w:rPr>
        <w:rFonts w:ascii="Symbol" w:hAnsi="Symbol"/>
      </w:rPr>
    </w:lvl>
    <w:lvl w:ilvl="4" w:tplc="D12410AC">
      <w:start w:val="1"/>
      <w:numFmt w:val="bullet"/>
      <w:lvlText w:val="o"/>
      <w:lvlJc w:val="left"/>
      <w:pPr>
        <w:ind w:left="3600" w:hanging="360"/>
      </w:pPr>
      <w:rPr>
        <w:rFonts w:ascii="Courier New" w:hAnsi="Courier New"/>
      </w:rPr>
    </w:lvl>
    <w:lvl w:ilvl="5" w:tplc="181A1A80">
      <w:start w:val="1"/>
      <w:numFmt w:val="bullet"/>
      <w:lvlText w:val=""/>
      <w:lvlJc w:val="left"/>
      <w:pPr>
        <w:ind w:left="4320" w:hanging="360"/>
      </w:pPr>
      <w:rPr>
        <w:rFonts w:ascii="Wingdings" w:hAnsi="Wingdings"/>
      </w:rPr>
    </w:lvl>
    <w:lvl w:ilvl="6" w:tplc="007C08FE">
      <w:start w:val="1"/>
      <w:numFmt w:val="bullet"/>
      <w:lvlText w:val=""/>
      <w:lvlJc w:val="left"/>
      <w:pPr>
        <w:ind w:left="5040" w:hanging="360"/>
      </w:pPr>
      <w:rPr>
        <w:rFonts w:ascii="Symbol" w:hAnsi="Symbol"/>
      </w:rPr>
    </w:lvl>
    <w:lvl w:ilvl="7" w:tplc="743CC62A">
      <w:start w:val="1"/>
      <w:numFmt w:val="bullet"/>
      <w:lvlText w:val="o"/>
      <w:lvlJc w:val="left"/>
      <w:pPr>
        <w:ind w:left="5760" w:hanging="360"/>
      </w:pPr>
      <w:rPr>
        <w:rFonts w:ascii="Courier New" w:hAnsi="Courier New"/>
      </w:rPr>
    </w:lvl>
    <w:lvl w:ilvl="8" w:tplc="AFACE074">
      <w:start w:val="1"/>
      <w:numFmt w:val="bullet"/>
      <w:lvlText w:val=""/>
      <w:lvlJc w:val="left"/>
      <w:pPr>
        <w:ind w:left="6480" w:hanging="360"/>
      </w:pPr>
      <w:rPr>
        <w:rFonts w:ascii="Wingdings" w:hAnsi="Wingdings"/>
      </w:rPr>
    </w:lvl>
  </w:abstractNum>
  <w:abstractNum w:abstractNumId="3" w15:restartNumberingAfterBreak="0">
    <w:nsid w:val="091D5B62"/>
    <w:multiLevelType w:val="hybridMultilevel"/>
    <w:tmpl w:val="D18EE148"/>
    <w:lvl w:ilvl="0" w:tplc="9F8C609E">
      <w:start w:val="1"/>
      <w:numFmt w:val="bullet"/>
      <w:lvlText w:val=""/>
      <w:lvlJc w:val="left"/>
      <w:pPr>
        <w:ind w:left="360" w:hanging="360"/>
      </w:pPr>
      <w:rPr>
        <w:rFonts w:ascii="Wingdings" w:hAnsi="Wingdings"/>
        <w:color w:val="auto"/>
      </w:rPr>
    </w:lvl>
    <w:lvl w:ilvl="1" w:tplc="ECF87EEE">
      <w:start w:val="1"/>
      <w:numFmt w:val="bullet"/>
      <w:lvlText w:val="o"/>
      <w:lvlJc w:val="left"/>
      <w:pPr>
        <w:ind w:left="1080" w:hanging="360"/>
      </w:pPr>
      <w:rPr>
        <w:rFonts w:ascii="Courier New" w:hAnsi="Courier New"/>
      </w:rPr>
    </w:lvl>
    <w:lvl w:ilvl="2" w:tplc="015CA4C4">
      <w:start w:val="1"/>
      <w:numFmt w:val="bullet"/>
      <w:lvlText w:val=""/>
      <w:lvlJc w:val="left"/>
      <w:pPr>
        <w:ind w:left="1800" w:hanging="360"/>
      </w:pPr>
      <w:rPr>
        <w:rFonts w:ascii="Wingdings" w:hAnsi="Wingdings"/>
      </w:rPr>
    </w:lvl>
    <w:lvl w:ilvl="3" w:tplc="9A149478">
      <w:start w:val="1"/>
      <w:numFmt w:val="bullet"/>
      <w:lvlText w:val=""/>
      <w:lvlJc w:val="left"/>
      <w:pPr>
        <w:ind w:left="2520" w:hanging="360"/>
      </w:pPr>
      <w:rPr>
        <w:rFonts w:ascii="Symbol" w:hAnsi="Symbol"/>
      </w:rPr>
    </w:lvl>
    <w:lvl w:ilvl="4" w:tplc="5296DA60">
      <w:start w:val="1"/>
      <w:numFmt w:val="bullet"/>
      <w:lvlText w:val="o"/>
      <w:lvlJc w:val="left"/>
      <w:pPr>
        <w:ind w:left="3240" w:hanging="360"/>
      </w:pPr>
      <w:rPr>
        <w:rFonts w:ascii="Courier New" w:hAnsi="Courier New"/>
      </w:rPr>
    </w:lvl>
    <w:lvl w:ilvl="5" w:tplc="2AC8AAAE">
      <w:start w:val="1"/>
      <w:numFmt w:val="bullet"/>
      <w:lvlText w:val=""/>
      <w:lvlJc w:val="left"/>
      <w:pPr>
        <w:ind w:left="3960" w:hanging="360"/>
      </w:pPr>
      <w:rPr>
        <w:rFonts w:ascii="Wingdings" w:hAnsi="Wingdings"/>
      </w:rPr>
    </w:lvl>
    <w:lvl w:ilvl="6" w:tplc="5C3CDA70">
      <w:start w:val="1"/>
      <w:numFmt w:val="bullet"/>
      <w:lvlText w:val=""/>
      <w:lvlJc w:val="left"/>
      <w:pPr>
        <w:ind w:left="4680" w:hanging="360"/>
      </w:pPr>
      <w:rPr>
        <w:rFonts w:ascii="Symbol" w:hAnsi="Symbol"/>
      </w:rPr>
    </w:lvl>
    <w:lvl w:ilvl="7" w:tplc="A89281BE">
      <w:start w:val="1"/>
      <w:numFmt w:val="bullet"/>
      <w:lvlText w:val="o"/>
      <w:lvlJc w:val="left"/>
      <w:pPr>
        <w:ind w:left="5400" w:hanging="360"/>
      </w:pPr>
      <w:rPr>
        <w:rFonts w:ascii="Courier New" w:hAnsi="Courier New"/>
      </w:rPr>
    </w:lvl>
    <w:lvl w:ilvl="8" w:tplc="F0940C04">
      <w:start w:val="1"/>
      <w:numFmt w:val="bullet"/>
      <w:lvlText w:val=""/>
      <w:lvlJc w:val="left"/>
      <w:pPr>
        <w:ind w:left="6120" w:hanging="360"/>
      </w:pPr>
      <w:rPr>
        <w:rFonts w:ascii="Wingdings" w:hAnsi="Wingdings"/>
      </w:rPr>
    </w:lvl>
  </w:abstractNum>
  <w:abstractNum w:abstractNumId="4" w15:restartNumberingAfterBreak="0">
    <w:nsid w:val="099D7493"/>
    <w:multiLevelType w:val="hybridMultilevel"/>
    <w:tmpl w:val="0E96D69C"/>
    <w:lvl w:ilvl="0" w:tplc="6556EF70">
      <w:start w:val="1"/>
      <w:numFmt w:val="bullet"/>
      <w:lvlText w:val=""/>
      <w:lvlJc w:val="left"/>
      <w:pPr>
        <w:ind w:left="720" w:hanging="360"/>
      </w:pPr>
      <w:rPr>
        <w:rFonts w:ascii="Symbol" w:hAnsi="Symbol"/>
      </w:rPr>
    </w:lvl>
    <w:lvl w:ilvl="1" w:tplc="30326E2A">
      <w:start w:val="1"/>
      <w:numFmt w:val="bullet"/>
      <w:lvlText w:val="o"/>
      <w:lvlJc w:val="left"/>
      <w:pPr>
        <w:ind w:left="1440" w:hanging="360"/>
      </w:pPr>
      <w:rPr>
        <w:rFonts w:ascii="Courier New" w:hAnsi="Courier New"/>
      </w:rPr>
    </w:lvl>
    <w:lvl w:ilvl="2" w:tplc="CF78D33E">
      <w:start w:val="1"/>
      <w:numFmt w:val="bullet"/>
      <w:lvlText w:val=""/>
      <w:lvlJc w:val="left"/>
      <w:pPr>
        <w:ind w:left="2160" w:hanging="360"/>
      </w:pPr>
      <w:rPr>
        <w:rFonts w:ascii="Wingdings" w:hAnsi="Wingdings"/>
      </w:rPr>
    </w:lvl>
    <w:lvl w:ilvl="3" w:tplc="727C75FA">
      <w:start w:val="1"/>
      <w:numFmt w:val="bullet"/>
      <w:lvlText w:val=""/>
      <w:lvlJc w:val="left"/>
      <w:pPr>
        <w:ind w:left="2880" w:hanging="360"/>
      </w:pPr>
      <w:rPr>
        <w:rFonts w:ascii="Symbol" w:hAnsi="Symbol"/>
      </w:rPr>
    </w:lvl>
    <w:lvl w:ilvl="4" w:tplc="7DE2CA4A">
      <w:start w:val="1"/>
      <w:numFmt w:val="bullet"/>
      <w:lvlText w:val="o"/>
      <w:lvlJc w:val="left"/>
      <w:pPr>
        <w:ind w:left="3600" w:hanging="360"/>
      </w:pPr>
      <w:rPr>
        <w:rFonts w:ascii="Courier New" w:hAnsi="Courier New"/>
      </w:rPr>
    </w:lvl>
    <w:lvl w:ilvl="5" w:tplc="1D9437FC">
      <w:start w:val="1"/>
      <w:numFmt w:val="bullet"/>
      <w:lvlText w:val=""/>
      <w:lvlJc w:val="left"/>
      <w:pPr>
        <w:ind w:left="4320" w:hanging="360"/>
      </w:pPr>
      <w:rPr>
        <w:rFonts w:ascii="Wingdings" w:hAnsi="Wingdings"/>
      </w:rPr>
    </w:lvl>
    <w:lvl w:ilvl="6" w:tplc="23503FF0">
      <w:start w:val="1"/>
      <w:numFmt w:val="bullet"/>
      <w:lvlText w:val=""/>
      <w:lvlJc w:val="left"/>
      <w:pPr>
        <w:ind w:left="5040" w:hanging="360"/>
      </w:pPr>
      <w:rPr>
        <w:rFonts w:ascii="Symbol" w:hAnsi="Symbol"/>
      </w:rPr>
    </w:lvl>
    <w:lvl w:ilvl="7" w:tplc="5844AEAA">
      <w:start w:val="1"/>
      <w:numFmt w:val="bullet"/>
      <w:lvlText w:val="o"/>
      <w:lvlJc w:val="left"/>
      <w:pPr>
        <w:ind w:left="5760" w:hanging="360"/>
      </w:pPr>
      <w:rPr>
        <w:rFonts w:ascii="Courier New" w:hAnsi="Courier New"/>
      </w:rPr>
    </w:lvl>
    <w:lvl w:ilvl="8" w:tplc="60540B42">
      <w:start w:val="1"/>
      <w:numFmt w:val="bullet"/>
      <w:lvlText w:val=""/>
      <w:lvlJc w:val="left"/>
      <w:pPr>
        <w:ind w:left="6480" w:hanging="360"/>
      </w:pPr>
      <w:rPr>
        <w:rFonts w:ascii="Wingdings" w:hAnsi="Wingdings"/>
      </w:rPr>
    </w:lvl>
  </w:abstractNum>
  <w:abstractNum w:abstractNumId="5" w15:restartNumberingAfterBreak="0">
    <w:nsid w:val="0CC47B28"/>
    <w:multiLevelType w:val="hybridMultilevel"/>
    <w:tmpl w:val="1C0AFF58"/>
    <w:lvl w:ilvl="0" w:tplc="FB14F382">
      <w:start w:val="1"/>
      <w:numFmt w:val="decimal"/>
      <w:lvlText w:val="%1."/>
      <w:lvlJc w:val="left"/>
      <w:pPr>
        <w:ind w:left="720" w:hanging="360"/>
      </w:pPr>
      <w:rPr>
        <w:rFonts w:cs="Times New Roman" w:hint="cs"/>
        <w:rtl w:val="0"/>
        <w:cs w:val="0"/>
      </w:rPr>
    </w:lvl>
    <w:lvl w:ilvl="1" w:tplc="55528DC4">
      <w:start w:val="1"/>
      <w:numFmt w:val="lowerLetter"/>
      <w:lvlText w:val="%2."/>
      <w:lvlJc w:val="left"/>
      <w:pPr>
        <w:ind w:left="1440" w:hanging="360"/>
      </w:pPr>
      <w:rPr>
        <w:rFonts w:cs="Times New Roman" w:hint="cs"/>
        <w:rtl w:val="0"/>
        <w:cs w:val="0"/>
      </w:rPr>
    </w:lvl>
    <w:lvl w:ilvl="2" w:tplc="34702B88">
      <w:start w:val="1"/>
      <w:numFmt w:val="lowerRoman"/>
      <w:lvlText w:val="%3."/>
      <w:lvlJc w:val="right"/>
      <w:pPr>
        <w:ind w:left="2160" w:hanging="180"/>
      </w:pPr>
      <w:rPr>
        <w:rFonts w:cs="Times New Roman" w:hint="cs"/>
        <w:rtl w:val="0"/>
        <w:cs w:val="0"/>
      </w:rPr>
    </w:lvl>
    <w:lvl w:ilvl="3" w:tplc="5652F01E">
      <w:start w:val="1"/>
      <w:numFmt w:val="decimal"/>
      <w:lvlText w:val="%4."/>
      <w:lvlJc w:val="left"/>
      <w:pPr>
        <w:ind w:left="2880" w:hanging="360"/>
      </w:pPr>
      <w:rPr>
        <w:rFonts w:cs="Times New Roman" w:hint="cs"/>
        <w:rtl w:val="0"/>
        <w:cs w:val="0"/>
      </w:rPr>
    </w:lvl>
    <w:lvl w:ilvl="4" w:tplc="4CF26A72">
      <w:start w:val="1"/>
      <w:numFmt w:val="lowerLetter"/>
      <w:lvlText w:val="%5."/>
      <w:lvlJc w:val="left"/>
      <w:pPr>
        <w:ind w:left="3600" w:hanging="360"/>
      </w:pPr>
      <w:rPr>
        <w:rFonts w:cs="Times New Roman" w:hint="cs"/>
        <w:rtl w:val="0"/>
        <w:cs w:val="0"/>
      </w:rPr>
    </w:lvl>
    <w:lvl w:ilvl="5" w:tplc="2B2CA0D6">
      <w:start w:val="1"/>
      <w:numFmt w:val="lowerRoman"/>
      <w:lvlText w:val="%6."/>
      <w:lvlJc w:val="right"/>
      <w:pPr>
        <w:ind w:left="4320" w:hanging="180"/>
      </w:pPr>
      <w:rPr>
        <w:rFonts w:cs="Times New Roman" w:hint="cs"/>
        <w:rtl w:val="0"/>
        <w:cs w:val="0"/>
      </w:rPr>
    </w:lvl>
    <w:lvl w:ilvl="6" w:tplc="A86CB3B0">
      <w:start w:val="1"/>
      <w:numFmt w:val="decimal"/>
      <w:lvlText w:val="%7."/>
      <w:lvlJc w:val="left"/>
      <w:pPr>
        <w:ind w:left="5040" w:hanging="360"/>
      </w:pPr>
      <w:rPr>
        <w:rFonts w:cs="Times New Roman" w:hint="cs"/>
        <w:rtl w:val="0"/>
        <w:cs w:val="0"/>
      </w:rPr>
    </w:lvl>
    <w:lvl w:ilvl="7" w:tplc="02EA1302">
      <w:start w:val="1"/>
      <w:numFmt w:val="lowerLetter"/>
      <w:lvlText w:val="%8."/>
      <w:lvlJc w:val="left"/>
      <w:pPr>
        <w:ind w:left="5760" w:hanging="360"/>
      </w:pPr>
      <w:rPr>
        <w:rFonts w:cs="Times New Roman" w:hint="cs"/>
        <w:rtl w:val="0"/>
        <w:cs w:val="0"/>
      </w:rPr>
    </w:lvl>
    <w:lvl w:ilvl="8" w:tplc="8528D1CA">
      <w:start w:val="1"/>
      <w:numFmt w:val="lowerRoman"/>
      <w:lvlText w:val="%9."/>
      <w:lvlJc w:val="right"/>
      <w:pPr>
        <w:ind w:left="6480" w:hanging="180"/>
      </w:pPr>
      <w:rPr>
        <w:rFonts w:cs="Times New Roman" w:hint="cs"/>
        <w:rtl w:val="0"/>
        <w:cs w:val="0"/>
      </w:rPr>
    </w:lvl>
  </w:abstractNum>
  <w:abstractNum w:abstractNumId="6" w15:restartNumberingAfterBreak="0">
    <w:nsid w:val="0E161BAB"/>
    <w:multiLevelType w:val="hybridMultilevel"/>
    <w:tmpl w:val="4864A20C"/>
    <w:lvl w:ilvl="0" w:tplc="A866D1BA">
      <w:start w:val="1"/>
      <w:numFmt w:val="bullet"/>
      <w:lvlText w:val=""/>
      <w:lvlJc w:val="left"/>
      <w:pPr>
        <w:ind w:left="720" w:hanging="360"/>
      </w:pPr>
      <w:rPr>
        <w:rFonts w:ascii="Wingdings" w:hAnsi="Wingdings"/>
      </w:rPr>
    </w:lvl>
    <w:lvl w:ilvl="1" w:tplc="754A3A16">
      <w:start w:val="1"/>
      <w:numFmt w:val="bullet"/>
      <w:lvlText w:val="o"/>
      <w:lvlJc w:val="left"/>
      <w:pPr>
        <w:ind w:left="1440" w:hanging="360"/>
      </w:pPr>
      <w:rPr>
        <w:rFonts w:ascii="Courier New" w:hAnsi="Courier New"/>
      </w:rPr>
    </w:lvl>
    <w:lvl w:ilvl="2" w:tplc="CBFE7912">
      <w:start w:val="1"/>
      <w:numFmt w:val="bullet"/>
      <w:lvlText w:val=""/>
      <w:lvlJc w:val="left"/>
      <w:pPr>
        <w:ind w:left="2160" w:hanging="360"/>
      </w:pPr>
      <w:rPr>
        <w:rFonts w:ascii="Wingdings" w:hAnsi="Wingdings"/>
      </w:rPr>
    </w:lvl>
    <w:lvl w:ilvl="3" w:tplc="21D2C382">
      <w:start w:val="1"/>
      <w:numFmt w:val="bullet"/>
      <w:lvlText w:val=""/>
      <w:lvlJc w:val="left"/>
      <w:pPr>
        <w:ind w:left="2880" w:hanging="360"/>
      </w:pPr>
      <w:rPr>
        <w:rFonts w:ascii="Symbol" w:hAnsi="Symbol"/>
      </w:rPr>
    </w:lvl>
    <w:lvl w:ilvl="4" w:tplc="F658233A">
      <w:start w:val="1"/>
      <w:numFmt w:val="bullet"/>
      <w:lvlText w:val="o"/>
      <w:lvlJc w:val="left"/>
      <w:pPr>
        <w:ind w:left="3600" w:hanging="360"/>
      </w:pPr>
      <w:rPr>
        <w:rFonts w:ascii="Courier New" w:hAnsi="Courier New"/>
      </w:rPr>
    </w:lvl>
    <w:lvl w:ilvl="5" w:tplc="E1C4C30A">
      <w:start w:val="1"/>
      <w:numFmt w:val="bullet"/>
      <w:lvlText w:val=""/>
      <w:lvlJc w:val="left"/>
      <w:pPr>
        <w:ind w:left="4320" w:hanging="360"/>
      </w:pPr>
      <w:rPr>
        <w:rFonts w:ascii="Wingdings" w:hAnsi="Wingdings"/>
      </w:rPr>
    </w:lvl>
    <w:lvl w:ilvl="6" w:tplc="EDCC4FE0">
      <w:start w:val="1"/>
      <w:numFmt w:val="bullet"/>
      <w:lvlText w:val=""/>
      <w:lvlJc w:val="left"/>
      <w:pPr>
        <w:ind w:left="5040" w:hanging="360"/>
      </w:pPr>
      <w:rPr>
        <w:rFonts w:ascii="Symbol" w:hAnsi="Symbol"/>
      </w:rPr>
    </w:lvl>
    <w:lvl w:ilvl="7" w:tplc="95E86040">
      <w:start w:val="1"/>
      <w:numFmt w:val="bullet"/>
      <w:lvlText w:val="o"/>
      <w:lvlJc w:val="left"/>
      <w:pPr>
        <w:ind w:left="5760" w:hanging="360"/>
      </w:pPr>
      <w:rPr>
        <w:rFonts w:ascii="Courier New" w:hAnsi="Courier New"/>
      </w:rPr>
    </w:lvl>
    <w:lvl w:ilvl="8" w:tplc="DAEC1776">
      <w:start w:val="1"/>
      <w:numFmt w:val="bullet"/>
      <w:lvlText w:val=""/>
      <w:lvlJc w:val="left"/>
      <w:pPr>
        <w:ind w:left="6480" w:hanging="360"/>
      </w:pPr>
      <w:rPr>
        <w:rFonts w:ascii="Wingdings" w:hAnsi="Wingdings"/>
      </w:rPr>
    </w:lvl>
  </w:abstractNum>
  <w:abstractNum w:abstractNumId="7" w15:restartNumberingAfterBreak="0">
    <w:nsid w:val="0E783212"/>
    <w:multiLevelType w:val="hybridMultilevel"/>
    <w:tmpl w:val="1D0CD24E"/>
    <w:lvl w:ilvl="0" w:tplc="BA029902">
      <w:start w:val="1"/>
      <w:numFmt w:val="bullet"/>
      <w:lvlText w:val=""/>
      <w:lvlJc w:val="left"/>
      <w:pPr>
        <w:ind w:left="360" w:hanging="360"/>
      </w:pPr>
      <w:rPr>
        <w:rFonts w:ascii="Symbol" w:hAnsi="Symbol"/>
        <w:color w:val="0064C8"/>
      </w:rPr>
    </w:lvl>
    <w:lvl w:ilvl="1" w:tplc="652009BE">
      <w:start w:val="1"/>
      <w:numFmt w:val="bullet"/>
      <w:lvlText w:val="o"/>
      <w:lvlJc w:val="left"/>
      <w:pPr>
        <w:ind w:left="1080" w:hanging="360"/>
      </w:pPr>
      <w:rPr>
        <w:rFonts w:ascii="Courier New" w:hAnsi="Courier New"/>
      </w:rPr>
    </w:lvl>
    <w:lvl w:ilvl="2" w:tplc="003A0078">
      <w:start w:val="1"/>
      <w:numFmt w:val="bullet"/>
      <w:lvlText w:val=""/>
      <w:lvlJc w:val="left"/>
      <w:pPr>
        <w:ind w:left="1800" w:hanging="360"/>
      </w:pPr>
      <w:rPr>
        <w:rFonts w:ascii="Wingdings" w:hAnsi="Wingdings"/>
      </w:rPr>
    </w:lvl>
    <w:lvl w:ilvl="3" w:tplc="69787A02">
      <w:start w:val="1"/>
      <w:numFmt w:val="bullet"/>
      <w:lvlText w:val=""/>
      <w:lvlJc w:val="left"/>
      <w:pPr>
        <w:ind w:left="2520" w:hanging="360"/>
      </w:pPr>
      <w:rPr>
        <w:rFonts w:ascii="Symbol" w:hAnsi="Symbol"/>
      </w:rPr>
    </w:lvl>
    <w:lvl w:ilvl="4" w:tplc="2116A96C">
      <w:start w:val="1"/>
      <w:numFmt w:val="bullet"/>
      <w:lvlText w:val="o"/>
      <w:lvlJc w:val="left"/>
      <w:pPr>
        <w:ind w:left="3240" w:hanging="360"/>
      </w:pPr>
      <w:rPr>
        <w:rFonts w:ascii="Courier New" w:hAnsi="Courier New"/>
      </w:rPr>
    </w:lvl>
    <w:lvl w:ilvl="5" w:tplc="0FF80B1A">
      <w:start w:val="1"/>
      <w:numFmt w:val="bullet"/>
      <w:lvlText w:val=""/>
      <w:lvlJc w:val="left"/>
      <w:pPr>
        <w:ind w:left="3960" w:hanging="360"/>
      </w:pPr>
      <w:rPr>
        <w:rFonts w:ascii="Wingdings" w:hAnsi="Wingdings"/>
      </w:rPr>
    </w:lvl>
    <w:lvl w:ilvl="6" w:tplc="589A84BE">
      <w:start w:val="1"/>
      <w:numFmt w:val="bullet"/>
      <w:lvlText w:val=""/>
      <w:lvlJc w:val="left"/>
      <w:pPr>
        <w:ind w:left="4680" w:hanging="360"/>
      </w:pPr>
      <w:rPr>
        <w:rFonts w:ascii="Symbol" w:hAnsi="Symbol"/>
      </w:rPr>
    </w:lvl>
    <w:lvl w:ilvl="7" w:tplc="CBE82C54">
      <w:start w:val="1"/>
      <w:numFmt w:val="bullet"/>
      <w:lvlText w:val="o"/>
      <w:lvlJc w:val="left"/>
      <w:pPr>
        <w:ind w:left="5400" w:hanging="360"/>
      </w:pPr>
      <w:rPr>
        <w:rFonts w:ascii="Courier New" w:hAnsi="Courier New"/>
      </w:rPr>
    </w:lvl>
    <w:lvl w:ilvl="8" w:tplc="1B96A9F6">
      <w:start w:val="1"/>
      <w:numFmt w:val="bullet"/>
      <w:lvlText w:val=""/>
      <w:lvlJc w:val="left"/>
      <w:pPr>
        <w:ind w:left="6120" w:hanging="360"/>
      </w:pPr>
      <w:rPr>
        <w:rFonts w:ascii="Wingdings" w:hAnsi="Wingdings"/>
      </w:rPr>
    </w:lvl>
  </w:abstractNum>
  <w:abstractNum w:abstractNumId="8" w15:restartNumberingAfterBreak="0">
    <w:nsid w:val="10A12641"/>
    <w:multiLevelType w:val="hybridMultilevel"/>
    <w:tmpl w:val="60262DD8"/>
    <w:lvl w:ilvl="0" w:tplc="862E339A">
      <w:start w:val="1"/>
      <w:numFmt w:val="decimal"/>
      <w:lvlText w:val="%1."/>
      <w:lvlJc w:val="left"/>
      <w:pPr>
        <w:ind w:left="720" w:hanging="360"/>
      </w:pPr>
      <w:rPr>
        <w:rFonts w:cs="Times New Roman" w:hint="cs"/>
        <w:rtl w:val="0"/>
        <w:cs w:val="0"/>
      </w:rPr>
    </w:lvl>
    <w:lvl w:ilvl="1" w:tplc="0270DEE4">
      <w:start w:val="1"/>
      <w:numFmt w:val="decimal"/>
      <w:lvlText w:val="%2."/>
      <w:lvlJc w:val="left"/>
      <w:pPr>
        <w:tabs>
          <w:tab w:val="num" w:pos="1440"/>
        </w:tabs>
        <w:ind w:left="1440" w:hanging="360"/>
      </w:pPr>
      <w:rPr>
        <w:rFonts w:cs="Times New Roman" w:hint="cs"/>
        <w:rtl w:val="0"/>
        <w:cs w:val="0"/>
      </w:rPr>
    </w:lvl>
    <w:lvl w:ilvl="2" w:tplc="8E32AB5E">
      <w:start w:val="1"/>
      <w:numFmt w:val="decimal"/>
      <w:lvlText w:val="%3."/>
      <w:lvlJc w:val="left"/>
      <w:pPr>
        <w:tabs>
          <w:tab w:val="num" w:pos="2160"/>
        </w:tabs>
        <w:ind w:left="2160" w:hanging="360"/>
      </w:pPr>
      <w:rPr>
        <w:rFonts w:cs="Times New Roman" w:hint="cs"/>
        <w:rtl w:val="0"/>
        <w:cs w:val="0"/>
      </w:rPr>
    </w:lvl>
    <w:lvl w:ilvl="3" w:tplc="BEF0867A">
      <w:start w:val="1"/>
      <w:numFmt w:val="decimal"/>
      <w:lvlText w:val="%4."/>
      <w:lvlJc w:val="left"/>
      <w:pPr>
        <w:tabs>
          <w:tab w:val="num" w:pos="2880"/>
        </w:tabs>
        <w:ind w:left="2880" w:hanging="360"/>
      </w:pPr>
      <w:rPr>
        <w:rFonts w:cs="Times New Roman" w:hint="cs"/>
        <w:rtl w:val="0"/>
        <w:cs w:val="0"/>
      </w:rPr>
    </w:lvl>
    <w:lvl w:ilvl="4" w:tplc="8CAA02BE">
      <w:start w:val="1"/>
      <w:numFmt w:val="decimal"/>
      <w:lvlText w:val="%5."/>
      <w:lvlJc w:val="left"/>
      <w:pPr>
        <w:tabs>
          <w:tab w:val="num" w:pos="3600"/>
        </w:tabs>
        <w:ind w:left="3600" w:hanging="360"/>
      </w:pPr>
      <w:rPr>
        <w:rFonts w:cs="Times New Roman" w:hint="cs"/>
        <w:rtl w:val="0"/>
        <w:cs w:val="0"/>
      </w:rPr>
    </w:lvl>
    <w:lvl w:ilvl="5" w:tplc="9190E922">
      <w:start w:val="1"/>
      <w:numFmt w:val="decimal"/>
      <w:lvlText w:val="%6."/>
      <w:lvlJc w:val="left"/>
      <w:pPr>
        <w:tabs>
          <w:tab w:val="num" w:pos="4320"/>
        </w:tabs>
        <w:ind w:left="4320" w:hanging="360"/>
      </w:pPr>
      <w:rPr>
        <w:rFonts w:cs="Times New Roman" w:hint="cs"/>
        <w:rtl w:val="0"/>
        <w:cs w:val="0"/>
      </w:rPr>
    </w:lvl>
    <w:lvl w:ilvl="6" w:tplc="4DD0AA38">
      <w:start w:val="1"/>
      <w:numFmt w:val="decimal"/>
      <w:lvlText w:val="%7."/>
      <w:lvlJc w:val="left"/>
      <w:pPr>
        <w:tabs>
          <w:tab w:val="num" w:pos="5040"/>
        </w:tabs>
        <w:ind w:left="5040" w:hanging="360"/>
      </w:pPr>
      <w:rPr>
        <w:rFonts w:cs="Times New Roman" w:hint="cs"/>
        <w:rtl w:val="0"/>
        <w:cs w:val="0"/>
      </w:rPr>
    </w:lvl>
    <w:lvl w:ilvl="7" w:tplc="CC929558">
      <w:start w:val="1"/>
      <w:numFmt w:val="decimal"/>
      <w:lvlText w:val="%8."/>
      <w:lvlJc w:val="left"/>
      <w:pPr>
        <w:tabs>
          <w:tab w:val="num" w:pos="5760"/>
        </w:tabs>
        <w:ind w:left="5760" w:hanging="360"/>
      </w:pPr>
      <w:rPr>
        <w:rFonts w:cs="Times New Roman" w:hint="cs"/>
        <w:rtl w:val="0"/>
        <w:cs w:val="0"/>
      </w:rPr>
    </w:lvl>
    <w:lvl w:ilvl="8" w:tplc="FD80E23C">
      <w:start w:val="1"/>
      <w:numFmt w:val="decimal"/>
      <w:lvlText w:val="%9."/>
      <w:lvlJc w:val="left"/>
      <w:pPr>
        <w:tabs>
          <w:tab w:val="num" w:pos="6480"/>
        </w:tabs>
        <w:ind w:left="6480" w:hanging="360"/>
      </w:pPr>
      <w:rPr>
        <w:rFonts w:cs="Times New Roman" w:hint="cs"/>
        <w:rtl w:val="0"/>
        <w:cs w:val="0"/>
      </w:rPr>
    </w:lvl>
  </w:abstractNum>
  <w:abstractNum w:abstractNumId="9" w15:restartNumberingAfterBreak="0">
    <w:nsid w:val="15CE4341"/>
    <w:multiLevelType w:val="hybridMultilevel"/>
    <w:tmpl w:val="4B3C9EE4"/>
    <w:lvl w:ilvl="0" w:tplc="406E25F4">
      <w:start w:val="16"/>
      <w:numFmt w:val="bullet"/>
      <w:lvlText w:val=""/>
      <w:lvlJc w:val="left"/>
      <w:pPr>
        <w:ind w:left="720" w:hanging="360"/>
      </w:pPr>
      <w:rPr>
        <w:rFonts w:ascii="Symbol" w:eastAsia="Times New Roman" w:hAnsi="Symbol" w:hint="eastAsia"/>
      </w:rPr>
    </w:lvl>
    <w:lvl w:ilvl="1" w:tplc="5DC25A34">
      <w:start w:val="1"/>
      <w:numFmt w:val="bullet"/>
      <w:lvlText w:val="o"/>
      <w:lvlJc w:val="left"/>
      <w:pPr>
        <w:ind w:left="1440" w:hanging="360"/>
      </w:pPr>
      <w:rPr>
        <w:rFonts w:ascii="Courier New" w:hAnsi="Courier New"/>
      </w:rPr>
    </w:lvl>
    <w:lvl w:ilvl="2" w:tplc="0C0C9888">
      <w:start w:val="1"/>
      <w:numFmt w:val="bullet"/>
      <w:lvlText w:val=""/>
      <w:lvlJc w:val="left"/>
      <w:pPr>
        <w:ind w:left="2160" w:hanging="360"/>
      </w:pPr>
      <w:rPr>
        <w:rFonts w:ascii="Wingdings" w:hAnsi="Wingdings"/>
      </w:rPr>
    </w:lvl>
    <w:lvl w:ilvl="3" w:tplc="34120848">
      <w:start w:val="1"/>
      <w:numFmt w:val="bullet"/>
      <w:lvlText w:val=""/>
      <w:lvlJc w:val="left"/>
      <w:pPr>
        <w:ind w:left="2880" w:hanging="360"/>
      </w:pPr>
      <w:rPr>
        <w:rFonts w:ascii="Symbol" w:hAnsi="Symbol"/>
      </w:rPr>
    </w:lvl>
    <w:lvl w:ilvl="4" w:tplc="18EED39A">
      <w:start w:val="1"/>
      <w:numFmt w:val="bullet"/>
      <w:lvlText w:val="o"/>
      <w:lvlJc w:val="left"/>
      <w:pPr>
        <w:ind w:left="3600" w:hanging="360"/>
      </w:pPr>
      <w:rPr>
        <w:rFonts w:ascii="Courier New" w:hAnsi="Courier New"/>
      </w:rPr>
    </w:lvl>
    <w:lvl w:ilvl="5" w:tplc="60F64014">
      <w:start w:val="1"/>
      <w:numFmt w:val="bullet"/>
      <w:lvlText w:val=""/>
      <w:lvlJc w:val="left"/>
      <w:pPr>
        <w:ind w:left="4320" w:hanging="360"/>
      </w:pPr>
      <w:rPr>
        <w:rFonts w:ascii="Wingdings" w:hAnsi="Wingdings"/>
      </w:rPr>
    </w:lvl>
    <w:lvl w:ilvl="6" w:tplc="B8FE69AA">
      <w:start w:val="1"/>
      <w:numFmt w:val="bullet"/>
      <w:lvlText w:val=""/>
      <w:lvlJc w:val="left"/>
      <w:pPr>
        <w:ind w:left="5040" w:hanging="360"/>
      </w:pPr>
      <w:rPr>
        <w:rFonts w:ascii="Symbol" w:hAnsi="Symbol"/>
      </w:rPr>
    </w:lvl>
    <w:lvl w:ilvl="7" w:tplc="3ACABF94">
      <w:start w:val="1"/>
      <w:numFmt w:val="bullet"/>
      <w:lvlText w:val="o"/>
      <w:lvlJc w:val="left"/>
      <w:pPr>
        <w:ind w:left="5760" w:hanging="360"/>
      </w:pPr>
      <w:rPr>
        <w:rFonts w:ascii="Courier New" w:hAnsi="Courier New"/>
      </w:rPr>
    </w:lvl>
    <w:lvl w:ilvl="8" w:tplc="043E2682">
      <w:start w:val="1"/>
      <w:numFmt w:val="bullet"/>
      <w:lvlText w:val=""/>
      <w:lvlJc w:val="left"/>
      <w:pPr>
        <w:ind w:left="6480" w:hanging="360"/>
      </w:pPr>
      <w:rPr>
        <w:rFonts w:ascii="Wingdings" w:hAnsi="Wingdings"/>
      </w:rPr>
    </w:lvl>
  </w:abstractNum>
  <w:abstractNum w:abstractNumId="10" w15:restartNumberingAfterBreak="0">
    <w:nsid w:val="171242EA"/>
    <w:multiLevelType w:val="hybridMultilevel"/>
    <w:tmpl w:val="6750C986"/>
    <w:lvl w:ilvl="0" w:tplc="B19ADF22">
      <w:start w:val="1"/>
      <w:numFmt w:val="bullet"/>
      <w:lvlText w:val=""/>
      <w:lvlJc w:val="left"/>
      <w:pPr>
        <w:ind w:left="360" w:hanging="360"/>
      </w:pPr>
      <w:rPr>
        <w:rFonts w:ascii="Symbol" w:hAnsi="Symbol"/>
        <w:color w:val="000000"/>
      </w:rPr>
    </w:lvl>
    <w:lvl w:ilvl="1" w:tplc="CE38DD8E">
      <w:start w:val="1"/>
      <w:numFmt w:val="bullet"/>
      <w:lvlText w:val="o"/>
      <w:lvlJc w:val="left"/>
      <w:pPr>
        <w:ind w:left="1080" w:hanging="360"/>
      </w:pPr>
      <w:rPr>
        <w:rFonts w:ascii="Courier New" w:hAnsi="Courier New"/>
      </w:rPr>
    </w:lvl>
    <w:lvl w:ilvl="2" w:tplc="3ACAC70E">
      <w:start w:val="1"/>
      <w:numFmt w:val="bullet"/>
      <w:lvlText w:val=""/>
      <w:lvlJc w:val="left"/>
      <w:pPr>
        <w:ind w:left="1800" w:hanging="360"/>
      </w:pPr>
      <w:rPr>
        <w:rFonts w:ascii="Wingdings" w:hAnsi="Wingdings"/>
      </w:rPr>
    </w:lvl>
    <w:lvl w:ilvl="3" w:tplc="E14A88DC">
      <w:start w:val="1"/>
      <w:numFmt w:val="bullet"/>
      <w:lvlText w:val=""/>
      <w:lvlJc w:val="left"/>
      <w:pPr>
        <w:ind w:left="2520" w:hanging="360"/>
      </w:pPr>
      <w:rPr>
        <w:rFonts w:ascii="Symbol" w:hAnsi="Symbol"/>
      </w:rPr>
    </w:lvl>
    <w:lvl w:ilvl="4" w:tplc="C4129C3C">
      <w:start w:val="1"/>
      <w:numFmt w:val="bullet"/>
      <w:lvlText w:val="o"/>
      <w:lvlJc w:val="left"/>
      <w:pPr>
        <w:ind w:left="3240" w:hanging="360"/>
      </w:pPr>
      <w:rPr>
        <w:rFonts w:ascii="Courier New" w:hAnsi="Courier New"/>
      </w:rPr>
    </w:lvl>
    <w:lvl w:ilvl="5" w:tplc="51242D60">
      <w:start w:val="1"/>
      <w:numFmt w:val="bullet"/>
      <w:lvlText w:val=""/>
      <w:lvlJc w:val="left"/>
      <w:pPr>
        <w:ind w:left="3960" w:hanging="360"/>
      </w:pPr>
      <w:rPr>
        <w:rFonts w:ascii="Wingdings" w:hAnsi="Wingdings"/>
      </w:rPr>
    </w:lvl>
    <w:lvl w:ilvl="6" w:tplc="3CB2DC46">
      <w:start w:val="1"/>
      <w:numFmt w:val="bullet"/>
      <w:lvlText w:val=""/>
      <w:lvlJc w:val="left"/>
      <w:pPr>
        <w:ind w:left="4680" w:hanging="360"/>
      </w:pPr>
      <w:rPr>
        <w:rFonts w:ascii="Symbol" w:hAnsi="Symbol"/>
      </w:rPr>
    </w:lvl>
    <w:lvl w:ilvl="7" w:tplc="0C7649C4">
      <w:start w:val="1"/>
      <w:numFmt w:val="bullet"/>
      <w:lvlText w:val="o"/>
      <w:lvlJc w:val="left"/>
      <w:pPr>
        <w:ind w:left="5400" w:hanging="360"/>
      </w:pPr>
      <w:rPr>
        <w:rFonts w:ascii="Courier New" w:hAnsi="Courier New"/>
      </w:rPr>
    </w:lvl>
    <w:lvl w:ilvl="8" w:tplc="5C78F632">
      <w:start w:val="1"/>
      <w:numFmt w:val="bullet"/>
      <w:lvlText w:val=""/>
      <w:lvlJc w:val="left"/>
      <w:pPr>
        <w:ind w:left="6120" w:hanging="360"/>
      </w:pPr>
      <w:rPr>
        <w:rFonts w:ascii="Wingdings" w:hAnsi="Wingdings"/>
      </w:rPr>
    </w:lvl>
  </w:abstractNum>
  <w:abstractNum w:abstractNumId="11" w15:restartNumberingAfterBreak="0">
    <w:nsid w:val="1A1C535B"/>
    <w:multiLevelType w:val="hybridMultilevel"/>
    <w:tmpl w:val="6FD6DD8E"/>
    <w:lvl w:ilvl="0" w:tplc="01D24F4C">
      <w:start w:val="1"/>
      <w:numFmt w:val="bullet"/>
      <w:lvlText w:val=""/>
      <w:lvlJc w:val="left"/>
      <w:pPr>
        <w:ind w:left="720" w:hanging="360"/>
      </w:pPr>
      <w:rPr>
        <w:rFonts w:ascii="Symbol" w:hAnsi="Symbol"/>
      </w:rPr>
    </w:lvl>
    <w:lvl w:ilvl="1" w:tplc="A9D259BC">
      <w:start w:val="1"/>
      <w:numFmt w:val="bullet"/>
      <w:lvlText w:val="o"/>
      <w:lvlJc w:val="left"/>
      <w:pPr>
        <w:ind w:left="1440" w:hanging="360"/>
      </w:pPr>
      <w:rPr>
        <w:rFonts w:ascii="Courier New" w:hAnsi="Courier New"/>
      </w:rPr>
    </w:lvl>
    <w:lvl w:ilvl="2" w:tplc="070A7BF6">
      <w:start w:val="1"/>
      <w:numFmt w:val="bullet"/>
      <w:lvlText w:val=""/>
      <w:lvlJc w:val="left"/>
      <w:pPr>
        <w:ind w:left="2160" w:hanging="360"/>
      </w:pPr>
      <w:rPr>
        <w:rFonts w:ascii="Wingdings" w:hAnsi="Wingdings"/>
      </w:rPr>
    </w:lvl>
    <w:lvl w:ilvl="3" w:tplc="1790596E">
      <w:start w:val="1"/>
      <w:numFmt w:val="bullet"/>
      <w:lvlText w:val=""/>
      <w:lvlJc w:val="left"/>
      <w:pPr>
        <w:ind w:left="2880" w:hanging="360"/>
      </w:pPr>
      <w:rPr>
        <w:rFonts w:ascii="Symbol" w:hAnsi="Symbol"/>
      </w:rPr>
    </w:lvl>
    <w:lvl w:ilvl="4" w:tplc="6900B9AC">
      <w:start w:val="1"/>
      <w:numFmt w:val="bullet"/>
      <w:lvlText w:val="o"/>
      <w:lvlJc w:val="left"/>
      <w:pPr>
        <w:ind w:left="3600" w:hanging="360"/>
      </w:pPr>
      <w:rPr>
        <w:rFonts w:ascii="Courier New" w:hAnsi="Courier New"/>
      </w:rPr>
    </w:lvl>
    <w:lvl w:ilvl="5" w:tplc="A732AF56">
      <w:start w:val="1"/>
      <w:numFmt w:val="bullet"/>
      <w:lvlText w:val=""/>
      <w:lvlJc w:val="left"/>
      <w:pPr>
        <w:ind w:left="4320" w:hanging="360"/>
      </w:pPr>
      <w:rPr>
        <w:rFonts w:ascii="Wingdings" w:hAnsi="Wingdings"/>
      </w:rPr>
    </w:lvl>
    <w:lvl w:ilvl="6" w:tplc="237EDEB6">
      <w:start w:val="1"/>
      <w:numFmt w:val="bullet"/>
      <w:lvlText w:val=""/>
      <w:lvlJc w:val="left"/>
      <w:pPr>
        <w:ind w:left="5040" w:hanging="360"/>
      </w:pPr>
      <w:rPr>
        <w:rFonts w:ascii="Symbol" w:hAnsi="Symbol"/>
      </w:rPr>
    </w:lvl>
    <w:lvl w:ilvl="7" w:tplc="A6B4BA18">
      <w:start w:val="1"/>
      <w:numFmt w:val="bullet"/>
      <w:lvlText w:val="o"/>
      <w:lvlJc w:val="left"/>
      <w:pPr>
        <w:ind w:left="5760" w:hanging="360"/>
      </w:pPr>
      <w:rPr>
        <w:rFonts w:ascii="Courier New" w:hAnsi="Courier New"/>
      </w:rPr>
    </w:lvl>
    <w:lvl w:ilvl="8" w:tplc="BC9089BE">
      <w:start w:val="1"/>
      <w:numFmt w:val="bullet"/>
      <w:lvlText w:val=""/>
      <w:lvlJc w:val="left"/>
      <w:pPr>
        <w:ind w:left="6480" w:hanging="360"/>
      </w:pPr>
      <w:rPr>
        <w:rFonts w:ascii="Wingdings" w:hAnsi="Wingdings"/>
      </w:rPr>
    </w:lvl>
  </w:abstractNum>
  <w:abstractNum w:abstractNumId="12" w15:restartNumberingAfterBreak="0">
    <w:nsid w:val="1CA81734"/>
    <w:multiLevelType w:val="hybridMultilevel"/>
    <w:tmpl w:val="D4B60C46"/>
    <w:lvl w:ilvl="0" w:tplc="018A850A">
      <w:start w:val="1"/>
      <w:numFmt w:val="bullet"/>
      <w:lvlText w:val=""/>
      <w:lvlJc w:val="left"/>
      <w:pPr>
        <w:ind w:left="360" w:hanging="360"/>
      </w:pPr>
      <w:rPr>
        <w:rFonts w:ascii="Wingdings" w:hAnsi="Wingdings"/>
      </w:rPr>
    </w:lvl>
    <w:lvl w:ilvl="1" w:tplc="565EBCBC">
      <w:start w:val="1"/>
      <w:numFmt w:val="bullet"/>
      <w:lvlText w:val="o"/>
      <w:lvlJc w:val="left"/>
      <w:pPr>
        <w:ind w:left="1080" w:hanging="360"/>
      </w:pPr>
      <w:rPr>
        <w:rFonts w:ascii="Courier New" w:hAnsi="Courier New"/>
      </w:rPr>
    </w:lvl>
    <w:lvl w:ilvl="2" w:tplc="EDD0D526">
      <w:start w:val="1"/>
      <w:numFmt w:val="bullet"/>
      <w:lvlText w:val=""/>
      <w:lvlJc w:val="left"/>
      <w:pPr>
        <w:ind w:left="1800" w:hanging="360"/>
      </w:pPr>
      <w:rPr>
        <w:rFonts w:ascii="Wingdings" w:hAnsi="Wingdings"/>
      </w:rPr>
    </w:lvl>
    <w:lvl w:ilvl="3" w:tplc="A2EA7FEA">
      <w:start w:val="1"/>
      <w:numFmt w:val="bullet"/>
      <w:lvlText w:val=""/>
      <w:lvlJc w:val="left"/>
      <w:pPr>
        <w:ind w:left="2520" w:hanging="360"/>
      </w:pPr>
      <w:rPr>
        <w:rFonts w:ascii="Symbol" w:hAnsi="Symbol"/>
      </w:rPr>
    </w:lvl>
    <w:lvl w:ilvl="4" w:tplc="CCEC014C">
      <w:start w:val="1"/>
      <w:numFmt w:val="bullet"/>
      <w:lvlText w:val="o"/>
      <w:lvlJc w:val="left"/>
      <w:pPr>
        <w:ind w:left="3240" w:hanging="360"/>
      </w:pPr>
      <w:rPr>
        <w:rFonts w:ascii="Courier New" w:hAnsi="Courier New"/>
      </w:rPr>
    </w:lvl>
    <w:lvl w:ilvl="5" w:tplc="0192B0C4">
      <w:start w:val="1"/>
      <w:numFmt w:val="bullet"/>
      <w:lvlText w:val=""/>
      <w:lvlJc w:val="left"/>
      <w:pPr>
        <w:ind w:left="3960" w:hanging="360"/>
      </w:pPr>
      <w:rPr>
        <w:rFonts w:ascii="Wingdings" w:hAnsi="Wingdings"/>
      </w:rPr>
    </w:lvl>
    <w:lvl w:ilvl="6" w:tplc="013EF26A">
      <w:start w:val="1"/>
      <w:numFmt w:val="bullet"/>
      <w:lvlText w:val=""/>
      <w:lvlJc w:val="left"/>
      <w:pPr>
        <w:ind w:left="4680" w:hanging="360"/>
      </w:pPr>
      <w:rPr>
        <w:rFonts w:ascii="Symbol" w:hAnsi="Symbol"/>
      </w:rPr>
    </w:lvl>
    <w:lvl w:ilvl="7" w:tplc="702CCCB0">
      <w:start w:val="1"/>
      <w:numFmt w:val="bullet"/>
      <w:lvlText w:val="o"/>
      <w:lvlJc w:val="left"/>
      <w:pPr>
        <w:ind w:left="5400" w:hanging="360"/>
      </w:pPr>
      <w:rPr>
        <w:rFonts w:ascii="Courier New" w:hAnsi="Courier New"/>
      </w:rPr>
    </w:lvl>
    <w:lvl w:ilvl="8" w:tplc="F7922372">
      <w:start w:val="1"/>
      <w:numFmt w:val="bullet"/>
      <w:lvlText w:val=""/>
      <w:lvlJc w:val="left"/>
      <w:pPr>
        <w:ind w:left="6120" w:hanging="360"/>
      </w:pPr>
      <w:rPr>
        <w:rFonts w:ascii="Wingdings" w:hAnsi="Wingdings"/>
      </w:rPr>
    </w:lvl>
  </w:abstractNum>
  <w:abstractNum w:abstractNumId="13" w15:restartNumberingAfterBreak="0">
    <w:nsid w:val="23E839FD"/>
    <w:multiLevelType w:val="hybridMultilevel"/>
    <w:tmpl w:val="E17E5282"/>
    <w:lvl w:ilvl="0" w:tplc="CBACFF72">
      <w:start w:val="1"/>
      <w:numFmt w:val="bullet"/>
      <w:lvlText w:val=""/>
      <w:lvlJc w:val="left"/>
      <w:pPr>
        <w:ind w:left="720" w:hanging="360"/>
      </w:pPr>
      <w:rPr>
        <w:rFonts w:ascii="Wingdings" w:hAnsi="Wingdings"/>
      </w:rPr>
    </w:lvl>
    <w:lvl w:ilvl="1" w:tplc="7250C5A4">
      <w:start w:val="1"/>
      <w:numFmt w:val="bullet"/>
      <w:lvlText w:val="o"/>
      <w:lvlJc w:val="left"/>
      <w:pPr>
        <w:ind w:left="1440" w:hanging="360"/>
      </w:pPr>
      <w:rPr>
        <w:rFonts w:ascii="Courier New" w:hAnsi="Courier New"/>
      </w:rPr>
    </w:lvl>
    <w:lvl w:ilvl="2" w:tplc="B3CABA38">
      <w:start w:val="1"/>
      <w:numFmt w:val="bullet"/>
      <w:lvlText w:val=""/>
      <w:lvlJc w:val="left"/>
      <w:pPr>
        <w:ind w:left="2160" w:hanging="360"/>
      </w:pPr>
      <w:rPr>
        <w:rFonts w:ascii="Wingdings" w:hAnsi="Wingdings"/>
      </w:rPr>
    </w:lvl>
    <w:lvl w:ilvl="3" w:tplc="68645B60">
      <w:start w:val="1"/>
      <w:numFmt w:val="bullet"/>
      <w:lvlText w:val=""/>
      <w:lvlJc w:val="left"/>
      <w:pPr>
        <w:ind w:left="2880" w:hanging="360"/>
      </w:pPr>
      <w:rPr>
        <w:rFonts w:ascii="Symbol" w:hAnsi="Symbol"/>
      </w:rPr>
    </w:lvl>
    <w:lvl w:ilvl="4" w:tplc="E11EE158">
      <w:start w:val="1"/>
      <w:numFmt w:val="bullet"/>
      <w:lvlText w:val="o"/>
      <w:lvlJc w:val="left"/>
      <w:pPr>
        <w:ind w:left="3600" w:hanging="360"/>
      </w:pPr>
      <w:rPr>
        <w:rFonts w:ascii="Courier New" w:hAnsi="Courier New"/>
      </w:rPr>
    </w:lvl>
    <w:lvl w:ilvl="5" w:tplc="AD680DAC">
      <w:start w:val="1"/>
      <w:numFmt w:val="bullet"/>
      <w:lvlText w:val=""/>
      <w:lvlJc w:val="left"/>
      <w:pPr>
        <w:ind w:left="4320" w:hanging="360"/>
      </w:pPr>
      <w:rPr>
        <w:rFonts w:ascii="Wingdings" w:hAnsi="Wingdings"/>
      </w:rPr>
    </w:lvl>
    <w:lvl w:ilvl="6" w:tplc="CD1E7F2E">
      <w:start w:val="1"/>
      <w:numFmt w:val="bullet"/>
      <w:lvlText w:val=""/>
      <w:lvlJc w:val="left"/>
      <w:pPr>
        <w:ind w:left="5040" w:hanging="360"/>
      </w:pPr>
      <w:rPr>
        <w:rFonts w:ascii="Symbol" w:hAnsi="Symbol"/>
      </w:rPr>
    </w:lvl>
    <w:lvl w:ilvl="7" w:tplc="AE1A8C94">
      <w:start w:val="1"/>
      <w:numFmt w:val="bullet"/>
      <w:lvlText w:val="o"/>
      <w:lvlJc w:val="left"/>
      <w:pPr>
        <w:ind w:left="5760" w:hanging="360"/>
      </w:pPr>
      <w:rPr>
        <w:rFonts w:ascii="Courier New" w:hAnsi="Courier New"/>
      </w:rPr>
    </w:lvl>
    <w:lvl w:ilvl="8" w:tplc="73F8794A">
      <w:start w:val="1"/>
      <w:numFmt w:val="bullet"/>
      <w:lvlText w:val=""/>
      <w:lvlJc w:val="left"/>
      <w:pPr>
        <w:ind w:left="6480" w:hanging="360"/>
      </w:pPr>
      <w:rPr>
        <w:rFonts w:ascii="Wingdings" w:hAnsi="Wingdings"/>
      </w:rPr>
    </w:lvl>
  </w:abstractNum>
  <w:abstractNum w:abstractNumId="14" w15:restartNumberingAfterBreak="0">
    <w:nsid w:val="24A459B8"/>
    <w:multiLevelType w:val="hybridMultilevel"/>
    <w:tmpl w:val="60262DD8"/>
    <w:lvl w:ilvl="0" w:tplc="92AC3688">
      <w:start w:val="1"/>
      <w:numFmt w:val="decimal"/>
      <w:lvlText w:val="%1."/>
      <w:lvlJc w:val="left"/>
      <w:pPr>
        <w:ind w:left="720" w:hanging="360"/>
      </w:pPr>
      <w:rPr>
        <w:rFonts w:cs="Times New Roman" w:hint="cs"/>
        <w:rtl w:val="0"/>
        <w:cs w:val="0"/>
      </w:rPr>
    </w:lvl>
    <w:lvl w:ilvl="1" w:tplc="8C54E058">
      <w:start w:val="1"/>
      <w:numFmt w:val="decimal"/>
      <w:lvlText w:val="%2."/>
      <w:lvlJc w:val="left"/>
      <w:pPr>
        <w:tabs>
          <w:tab w:val="num" w:pos="1440"/>
        </w:tabs>
        <w:ind w:left="1440" w:hanging="360"/>
      </w:pPr>
      <w:rPr>
        <w:rFonts w:cs="Times New Roman" w:hint="cs"/>
        <w:rtl w:val="0"/>
        <w:cs w:val="0"/>
      </w:rPr>
    </w:lvl>
    <w:lvl w:ilvl="2" w:tplc="39027190">
      <w:start w:val="1"/>
      <w:numFmt w:val="decimal"/>
      <w:lvlText w:val="%3."/>
      <w:lvlJc w:val="left"/>
      <w:pPr>
        <w:tabs>
          <w:tab w:val="num" w:pos="2160"/>
        </w:tabs>
        <w:ind w:left="2160" w:hanging="360"/>
      </w:pPr>
      <w:rPr>
        <w:rFonts w:cs="Times New Roman" w:hint="cs"/>
        <w:rtl w:val="0"/>
        <w:cs w:val="0"/>
      </w:rPr>
    </w:lvl>
    <w:lvl w:ilvl="3" w:tplc="3EAA90BE">
      <w:start w:val="1"/>
      <w:numFmt w:val="decimal"/>
      <w:lvlText w:val="%4."/>
      <w:lvlJc w:val="left"/>
      <w:pPr>
        <w:tabs>
          <w:tab w:val="num" w:pos="2880"/>
        </w:tabs>
        <w:ind w:left="2880" w:hanging="360"/>
      </w:pPr>
      <w:rPr>
        <w:rFonts w:cs="Times New Roman" w:hint="cs"/>
        <w:rtl w:val="0"/>
        <w:cs w:val="0"/>
      </w:rPr>
    </w:lvl>
    <w:lvl w:ilvl="4" w:tplc="6D889A0A">
      <w:start w:val="1"/>
      <w:numFmt w:val="decimal"/>
      <w:lvlText w:val="%5."/>
      <w:lvlJc w:val="left"/>
      <w:pPr>
        <w:tabs>
          <w:tab w:val="num" w:pos="3600"/>
        </w:tabs>
        <w:ind w:left="3600" w:hanging="360"/>
      </w:pPr>
      <w:rPr>
        <w:rFonts w:cs="Times New Roman" w:hint="cs"/>
        <w:rtl w:val="0"/>
        <w:cs w:val="0"/>
      </w:rPr>
    </w:lvl>
    <w:lvl w:ilvl="5" w:tplc="E8C808E2">
      <w:start w:val="1"/>
      <w:numFmt w:val="decimal"/>
      <w:lvlText w:val="%6."/>
      <w:lvlJc w:val="left"/>
      <w:pPr>
        <w:tabs>
          <w:tab w:val="num" w:pos="4320"/>
        </w:tabs>
        <w:ind w:left="4320" w:hanging="360"/>
      </w:pPr>
      <w:rPr>
        <w:rFonts w:cs="Times New Roman" w:hint="cs"/>
        <w:rtl w:val="0"/>
        <w:cs w:val="0"/>
      </w:rPr>
    </w:lvl>
    <w:lvl w:ilvl="6" w:tplc="3AA0642C">
      <w:start w:val="1"/>
      <w:numFmt w:val="decimal"/>
      <w:lvlText w:val="%7."/>
      <w:lvlJc w:val="left"/>
      <w:pPr>
        <w:tabs>
          <w:tab w:val="num" w:pos="5040"/>
        </w:tabs>
        <w:ind w:left="5040" w:hanging="360"/>
      </w:pPr>
      <w:rPr>
        <w:rFonts w:cs="Times New Roman" w:hint="cs"/>
        <w:rtl w:val="0"/>
        <w:cs w:val="0"/>
      </w:rPr>
    </w:lvl>
    <w:lvl w:ilvl="7" w:tplc="66DED4C2">
      <w:start w:val="1"/>
      <w:numFmt w:val="decimal"/>
      <w:lvlText w:val="%8."/>
      <w:lvlJc w:val="left"/>
      <w:pPr>
        <w:tabs>
          <w:tab w:val="num" w:pos="5760"/>
        </w:tabs>
        <w:ind w:left="5760" w:hanging="360"/>
      </w:pPr>
      <w:rPr>
        <w:rFonts w:cs="Times New Roman" w:hint="cs"/>
        <w:rtl w:val="0"/>
        <w:cs w:val="0"/>
      </w:rPr>
    </w:lvl>
    <w:lvl w:ilvl="8" w:tplc="D212A7BC">
      <w:start w:val="1"/>
      <w:numFmt w:val="decimal"/>
      <w:lvlText w:val="%9."/>
      <w:lvlJc w:val="left"/>
      <w:pPr>
        <w:tabs>
          <w:tab w:val="num" w:pos="6480"/>
        </w:tabs>
        <w:ind w:left="6480" w:hanging="360"/>
      </w:pPr>
      <w:rPr>
        <w:rFonts w:cs="Times New Roman" w:hint="cs"/>
        <w:rtl w:val="0"/>
        <w:cs w:val="0"/>
      </w:rPr>
    </w:lvl>
  </w:abstractNum>
  <w:abstractNum w:abstractNumId="15" w15:restartNumberingAfterBreak="0">
    <w:nsid w:val="25A72B34"/>
    <w:multiLevelType w:val="hybridMultilevel"/>
    <w:tmpl w:val="3C167038"/>
    <w:lvl w:ilvl="0" w:tplc="ADAE675E">
      <w:start w:val="1"/>
      <w:numFmt w:val="bullet"/>
      <w:lvlText w:val=""/>
      <w:lvlJc w:val="left"/>
      <w:pPr>
        <w:ind w:left="360" w:hanging="360"/>
      </w:pPr>
      <w:rPr>
        <w:rFonts w:ascii="Wingdings" w:hAnsi="Wingdings"/>
      </w:rPr>
    </w:lvl>
    <w:lvl w:ilvl="1" w:tplc="DCBA53EC">
      <w:start w:val="1"/>
      <w:numFmt w:val="bullet"/>
      <w:lvlText w:val="o"/>
      <w:lvlJc w:val="left"/>
      <w:pPr>
        <w:ind w:left="1080" w:hanging="360"/>
      </w:pPr>
      <w:rPr>
        <w:rFonts w:ascii="Courier New" w:hAnsi="Courier New"/>
      </w:rPr>
    </w:lvl>
    <w:lvl w:ilvl="2" w:tplc="EDB260B0">
      <w:start w:val="1"/>
      <w:numFmt w:val="bullet"/>
      <w:lvlText w:val=""/>
      <w:lvlJc w:val="left"/>
      <w:pPr>
        <w:ind w:left="1800" w:hanging="360"/>
      </w:pPr>
      <w:rPr>
        <w:rFonts w:ascii="Wingdings" w:hAnsi="Wingdings"/>
      </w:rPr>
    </w:lvl>
    <w:lvl w:ilvl="3" w:tplc="CB6C6A28">
      <w:start w:val="1"/>
      <w:numFmt w:val="bullet"/>
      <w:lvlText w:val=""/>
      <w:lvlJc w:val="left"/>
      <w:pPr>
        <w:ind w:left="2520" w:hanging="360"/>
      </w:pPr>
      <w:rPr>
        <w:rFonts w:ascii="Symbol" w:hAnsi="Symbol"/>
      </w:rPr>
    </w:lvl>
    <w:lvl w:ilvl="4" w:tplc="0E0AF608">
      <w:start w:val="1"/>
      <w:numFmt w:val="bullet"/>
      <w:lvlText w:val="o"/>
      <w:lvlJc w:val="left"/>
      <w:pPr>
        <w:ind w:left="3240" w:hanging="360"/>
      </w:pPr>
      <w:rPr>
        <w:rFonts w:ascii="Courier New" w:hAnsi="Courier New"/>
      </w:rPr>
    </w:lvl>
    <w:lvl w:ilvl="5" w:tplc="38381152">
      <w:start w:val="1"/>
      <w:numFmt w:val="bullet"/>
      <w:lvlText w:val=""/>
      <w:lvlJc w:val="left"/>
      <w:pPr>
        <w:ind w:left="3960" w:hanging="360"/>
      </w:pPr>
      <w:rPr>
        <w:rFonts w:ascii="Wingdings" w:hAnsi="Wingdings"/>
      </w:rPr>
    </w:lvl>
    <w:lvl w:ilvl="6" w:tplc="D4D0B89C">
      <w:start w:val="1"/>
      <w:numFmt w:val="bullet"/>
      <w:lvlText w:val=""/>
      <w:lvlJc w:val="left"/>
      <w:pPr>
        <w:ind w:left="4680" w:hanging="360"/>
      </w:pPr>
      <w:rPr>
        <w:rFonts w:ascii="Symbol" w:hAnsi="Symbol"/>
      </w:rPr>
    </w:lvl>
    <w:lvl w:ilvl="7" w:tplc="BE3C94A6">
      <w:start w:val="1"/>
      <w:numFmt w:val="bullet"/>
      <w:lvlText w:val="o"/>
      <w:lvlJc w:val="left"/>
      <w:pPr>
        <w:ind w:left="5400" w:hanging="360"/>
      </w:pPr>
      <w:rPr>
        <w:rFonts w:ascii="Courier New" w:hAnsi="Courier New"/>
      </w:rPr>
    </w:lvl>
    <w:lvl w:ilvl="8" w:tplc="41D054F8">
      <w:start w:val="1"/>
      <w:numFmt w:val="bullet"/>
      <w:lvlText w:val=""/>
      <w:lvlJc w:val="left"/>
      <w:pPr>
        <w:ind w:left="6120" w:hanging="360"/>
      </w:pPr>
      <w:rPr>
        <w:rFonts w:ascii="Wingdings" w:hAnsi="Wingdings"/>
      </w:rPr>
    </w:lvl>
  </w:abstractNum>
  <w:abstractNum w:abstractNumId="16" w15:restartNumberingAfterBreak="0">
    <w:nsid w:val="268C0A96"/>
    <w:multiLevelType w:val="hybridMultilevel"/>
    <w:tmpl w:val="8A844992"/>
    <w:lvl w:ilvl="0" w:tplc="73EEF2A2">
      <w:start w:val="1"/>
      <w:numFmt w:val="bullet"/>
      <w:lvlText w:val=""/>
      <w:lvlJc w:val="left"/>
      <w:pPr>
        <w:ind w:left="720" w:hanging="360"/>
      </w:pPr>
      <w:rPr>
        <w:rFonts w:ascii="Symbol" w:hAnsi="Symbol"/>
      </w:rPr>
    </w:lvl>
    <w:lvl w:ilvl="1" w:tplc="C9EE5C42">
      <w:start w:val="1"/>
      <w:numFmt w:val="bullet"/>
      <w:lvlText w:val="o"/>
      <w:lvlJc w:val="left"/>
      <w:pPr>
        <w:ind w:left="1440" w:hanging="360"/>
      </w:pPr>
      <w:rPr>
        <w:rFonts w:ascii="Courier New" w:hAnsi="Courier New"/>
      </w:rPr>
    </w:lvl>
    <w:lvl w:ilvl="2" w:tplc="E0D4D010">
      <w:start w:val="1"/>
      <w:numFmt w:val="bullet"/>
      <w:lvlText w:val=""/>
      <w:lvlJc w:val="left"/>
      <w:pPr>
        <w:ind w:left="2160" w:hanging="360"/>
      </w:pPr>
      <w:rPr>
        <w:rFonts w:ascii="Wingdings" w:hAnsi="Wingdings"/>
      </w:rPr>
    </w:lvl>
    <w:lvl w:ilvl="3" w:tplc="9ACC290E">
      <w:start w:val="1"/>
      <w:numFmt w:val="bullet"/>
      <w:lvlText w:val=""/>
      <w:lvlJc w:val="left"/>
      <w:pPr>
        <w:ind w:left="2880" w:hanging="360"/>
      </w:pPr>
      <w:rPr>
        <w:rFonts w:ascii="Symbol" w:hAnsi="Symbol"/>
      </w:rPr>
    </w:lvl>
    <w:lvl w:ilvl="4" w:tplc="4C92DADC">
      <w:start w:val="1"/>
      <w:numFmt w:val="bullet"/>
      <w:lvlText w:val="o"/>
      <w:lvlJc w:val="left"/>
      <w:pPr>
        <w:ind w:left="3600" w:hanging="360"/>
      </w:pPr>
      <w:rPr>
        <w:rFonts w:ascii="Courier New" w:hAnsi="Courier New"/>
      </w:rPr>
    </w:lvl>
    <w:lvl w:ilvl="5" w:tplc="A424685A">
      <w:start w:val="1"/>
      <w:numFmt w:val="bullet"/>
      <w:lvlText w:val=""/>
      <w:lvlJc w:val="left"/>
      <w:pPr>
        <w:ind w:left="4320" w:hanging="360"/>
      </w:pPr>
      <w:rPr>
        <w:rFonts w:ascii="Wingdings" w:hAnsi="Wingdings"/>
      </w:rPr>
    </w:lvl>
    <w:lvl w:ilvl="6" w:tplc="D102C36C">
      <w:start w:val="1"/>
      <w:numFmt w:val="bullet"/>
      <w:lvlText w:val=""/>
      <w:lvlJc w:val="left"/>
      <w:pPr>
        <w:ind w:left="5040" w:hanging="360"/>
      </w:pPr>
      <w:rPr>
        <w:rFonts w:ascii="Symbol" w:hAnsi="Symbol"/>
      </w:rPr>
    </w:lvl>
    <w:lvl w:ilvl="7" w:tplc="9C26F836">
      <w:start w:val="1"/>
      <w:numFmt w:val="bullet"/>
      <w:lvlText w:val="o"/>
      <w:lvlJc w:val="left"/>
      <w:pPr>
        <w:ind w:left="5760" w:hanging="360"/>
      </w:pPr>
      <w:rPr>
        <w:rFonts w:ascii="Courier New" w:hAnsi="Courier New"/>
      </w:rPr>
    </w:lvl>
    <w:lvl w:ilvl="8" w:tplc="CF30E25E">
      <w:start w:val="1"/>
      <w:numFmt w:val="bullet"/>
      <w:lvlText w:val=""/>
      <w:lvlJc w:val="left"/>
      <w:pPr>
        <w:ind w:left="6480" w:hanging="360"/>
      </w:pPr>
      <w:rPr>
        <w:rFonts w:ascii="Wingdings" w:hAnsi="Wingdings"/>
      </w:rPr>
    </w:lvl>
  </w:abstractNum>
  <w:abstractNum w:abstractNumId="17" w15:restartNumberingAfterBreak="0">
    <w:nsid w:val="29276AE3"/>
    <w:multiLevelType w:val="hybridMultilevel"/>
    <w:tmpl w:val="5224C2B4"/>
    <w:lvl w:ilvl="0" w:tplc="CCDEE2E2">
      <w:start w:val="1"/>
      <w:numFmt w:val="bullet"/>
      <w:lvlText w:val=""/>
      <w:lvlJc w:val="left"/>
      <w:pPr>
        <w:ind w:left="720" w:hanging="360"/>
      </w:pPr>
      <w:rPr>
        <w:rFonts w:ascii="Symbol" w:hAnsi="Symbol"/>
      </w:rPr>
    </w:lvl>
    <w:lvl w:ilvl="1" w:tplc="B5923786">
      <w:start w:val="1"/>
      <w:numFmt w:val="bullet"/>
      <w:lvlText w:val="o"/>
      <w:lvlJc w:val="left"/>
      <w:pPr>
        <w:ind w:left="1440" w:hanging="360"/>
      </w:pPr>
      <w:rPr>
        <w:rFonts w:ascii="Courier New" w:hAnsi="Courier New"/>
      </w:rPr>
    </w:lvl>
    <w:lvl w:ilvl="2" w:tplc="5AA49F7C">
      <w:start w:val="1"/>
      <w:numFmt w:val="bullet"/>
      <w:lvlText w:val=""/>
      <w:lvlJc w:val="left"/>
      <w:pPr>
        <w:ind w:left="2160" w:hanging="360"/>
      </w:pPr>
      <w:rPr>
        <w:rFonts w:ascii="Wingdings" w:hAnsi="Wingdings"/>
      </w:rPr>
    </w:lvl>
    <w:lvl w:ilvl="3" w:tplc="DCC4E976">
      <w:start w:val="1"/>
      <w:numFmt w:val="bullet"/>
      <w:lvlText w:val=""/>
      <w:lvlJc w:val="left"/>
      <w:pPr>
        <w:ind w:left="2880" w:hanging="360"/>
      </w:pPr>
      <w:rPr>
        <w:rFonts w:ascii="Symbol" w:hAnsi="Symbol"/>
      </w:rPr>
    </w:lvl>
    <w:lvl w:ilvl="4" w:tplc="D324B50E">
      <w:start w:val="1"/>
      <w:numFmt w:val="bullet"/>
      <w:lvlText w:val="o"/>
      <w:lvlJc w:val="left"/>
      <w:pPr>
        <w:ind w:left="3600" w:hanging="360"/>
      </w:pPr>
      <w:rPr>
        <w:rFonts w:ascii="Courier New" w:hAnsi="Courier New"/>
      </w:rPr>
    </w:lvl>
    <w:lvl w:ilvl="5" w:tplc="78468402">
      <w:start w:val="1"/>
      <w:numFmt w:val="bullet"/>
      <w:lvlText w:val=""/>
      <w:lvlJc w:val="left"/>
      <w:pPr>
        <w:ind w:left="4320" w:hanging="360"/>
      </w:pPr>
      <w:rPr>
        <w:rFonts w:ascii="Wingdings" w:hAnsi="Wingdings"/>
      </w:rPr>
    </w:lvl>
    <w:lvl w:ilvl="6" w:tplc="C5FA8010">
      <w:start w:val="1"/>
      <w:numFmt w:val="bullet"/>
      <w:lvlText w:val=""/>
      <w:lvlJc w:val="left"/>
      <w:pPr>
        <w:ind w:left="5040" w:hanging="360"/>
      </w:pPr>
      <w:rPr>
        <w:rFonts w:ascii="Symbol" w:hAnsi="Symbol"/>
      </w:rPr>
    </w:lvl>
    <w:lvl w:ilvl="7" w:tplc="6422D910">
      <w:start w:val="1"/>
      <w:numFmt w:val="bullet"/>
      <w:lvlText w:val="o"/>
      <w:lvlJc w:val="left"/>
      <w:pPr>
        <w:ind w:left="5760" w:hanging="360"/>
      </w:pPr>
      <w:rPr>
        <w:rFonts w:ascii="Courier New" w:hAnsi="Courier New"/>
      </w:rPr>
    </w:lvl>
    <w:lvl w:ilvl="8" w:tplc="B69E54EE">
      <w:start w:val="1"/>
      <w:numFmt w:val="bullet"/>
      <w:lvlText w:val=""/>
      <w:lvlJc w:val="left"/>
      <w:pPr>
        <w:ind w:left="6480" w:hanging="360"/>
      </w:pPr>
      <w:rPr>
        <w:rFonts w:ascii="Wingdings" w:hAnsi="Wingdings"/>
      </w:rPr>
    </w:lvl>
  </w:abstractNum>
  <w:abstractNum w:abstractNumId="18" w15:restartNumberingAfterBreak="0">
    <w:nsid w:val="2E483F77"/>
    <w:multiLevelType w:val="hybridMultilevel"/>
    <w:tmpl w:val="F1562C00"/>
    <w:lvl w:ilvl="0" w:tplc="1DA6CCB6">
      <w:start w:val="1"/>
      <w:numFmt w:val="bullet"/>
      <w:lvlText w:val=""/>
      <w:lvlJc w:val="left"/>
      <w:pPr>
        <w:ind w:left="720" w:hanging="360"/>
      </w:pPr>
      <w:rPr>
        <w:rFonts w:ascii="Symbol" w:hAnsi="Symbol"/>
        <w:color w:val="0775A8"/>
        <w:sz w:val="24"/>
      </w:rPr>
    </w:lvl>
    <w:lvl w:ilvl="1" w:tplc="D9A2A5E8">
      <w:start w:val="1"/>
      <w:numFmt w:val="bullet"/>
      <w:lvlText w:val="o"/>
      <w:lvlJc w:val="left"/>
      <w:pPr>
        <w:ind w:left="1440" w:hanging="360"/>
      </w:pPr>
      <w:rPr>
        <w:rFonts w:ascii="Courier New" w:hAnsi="Courier New"/>
      </w:rPr>
    </w:lvl>
    <w:lvl w:ilvl="2" w:tplc="656435BA">
      <w:start w:val="1"/>
      <w:numFmt w:val="bullet"/>
      <w:lvlText w:val=""/>
      <w:lvlJc w:val="left"/>
      <w:pPr>
        <w:ind w:left="2160" w:hanging="360"/>
      </w:pPr>
      <w:rPr>
        <w:rFonts w:ascii="Wingdings" w:hAnsi="Wingdings"/>
      </w:rPr>
    </w:lvl>
    <w:lvl w:ilvl="3" w:tplc="AE54463A">
      <w:start w:val="1"/>
      <w:numFmt w:val="bullet"/>
      <w:lvlText w:val=""/>
      <w:lvlJc w:val="left"/>
      <w:pPr>
        <w:ind w:left="2880" w:hanging="360"/>
      </w:pPr>
      <w:rPr>
        <w:rFonts w:ascii="Symbol" w:hAnsi="Symbol"/>
      </w:rPr>
    </w:lvl>
    <w:lvl w:ilvl="4" w:tplc="75BC1C50">
      <w:start w:val="1"/>
      <w:numFmt w:val="bullet"/>
      <w:lvlText w:val="o"/>
      <w:lvlJc w:val="left"/>
      <w:pPr>
        <w:ind w:left="3600" w:hanging="360"/>
      </w:pPr>
      <w:rPr>
        <w:rFonts w:ascii="Courier New" w:hAnsi="Courier New"/>
      </w:rPr>
    </w:lvl>
    <w:lvl w:ilvl="5" w:tplc="6972B412">
      <w:start w:val="1"/>
      <w:numFmt w:val="bullet"/>
      <w:lvlText w:val=""/>
      <w:lvlJc w:val="left"/>
      <w:pPr>
        <w:ind w:left="4320" w:hanging="360"/>
      </w:pPr>
      <w:rPr>
        <w:rFonts w:ascii="Wingdings" w:hAnsi="Wingdings"/>
      </w:rPr>
    </w:lvl>
    <w:lvl w:ilvl="6" w:tplc="A76A116C">
      <w:start w:val="1"/>
      <w:numFmt w:val="bullet"/>
      <w:lvlText w:val=""/>
      <w:lvlJc w:val="left"/>
      <w:pPr>
        <w:ind w:left="5040" w:hanging="360"/>
      </w:pPr>
      <w:rPr>
        <w:rFonts w:ascii="Symbol" w:hAnsi="Symbol"/>
      </w:rPr>
    </w:lvl>
    <w:lvl w:ilvl="7" w:tplc="CD9EBBB0">
      <w:start w:val="1"/>
      <w:numFmt w:val="bullet"/>
      <w:lvlText w:val="o"/>
      <w:lvlJc w:val="left"/>
      <w:pPr>
        <w:ind w:left="5760" w:hanging="360"/>
      </w:pPr>
      <w:rPr>
        <w:rFonts w:ascii="Courier New" w:hAnsi="Courier New"/>
      </w:rPr>
    </w:lvl>
    <w:lvl w:ilvl="8" w:tplc="013E23F6">
      <w:start w:val="1"/>
      <w:numFmt w:val="bullet"/>
      <w:lvlText w:val=""/>
      <w:lvlJc w:val="left"/>
      <w:pPr>
        <w:ind w:left="6480" w:hanging="360"/>
      </w:pPr>
      <w:rPr>
        <w:rFonts w:ascii="Wingdings" w:hAnsi="Wingdings"/>
      </w:rPr>
    </w:lvl>
  </w:abstractNum>
  <w:abstractNum w:abstractNumId="19" w15:restartNumberingAfterBreak="0">
    <w:nsid w:val="37E518FF"/>
    <w:multiLevelType w:val="hybridMultilevel"/>
    <w:tmpl w:val="3A38F822"/>
    <w:lvl w:ilvl="0" w:tplc="6CE6358A">
      <w:start w:val="1"/>
      <w:numFmt w:val="bullet"/>
      <w:lvlText w:val=""/>
      <w:lvlJc w:val="left"/>
      <w:pPr>
        <w:ind w:left="720" w:hanging="360"/>
      </w:pPr>
      <w:rPr>
        <w:rFonts w:ascii="Wingdings" w:hAnsi="Wingdings"/>
      </w:rPr>
    </w:lvl>
    <w:lvl w:ilvl="1" w:tplc="4906E684">
      <w:start w:val="1"/>
      <w:numFmt w:val="bullet"/>
      <w:lvlText w:val="o"/>
      <w:lvlJc w:val="left"/>
      <w:pPr>
        <w:ind w:left="1440" w:hanging="360"/>
      </w:pPr>
      <w:rPr>
        <w:rFonts w:ascii="Courier New" w:hAnsi="Courier New"/>
      </w:rPr>
    </w:lvl>
    <w:lvl w:ilvl="2" w:tplc="F7203DE4">
      <w:start w:val="1"/>
      <w:numFmt w:val="bullet"/>
      <w:lvlText w:val=""/>
      <w:lvlJc w:val="left"/>
      <w:pPr>
        <w:ind w:left="2160" w:hanging="360"/>
      </w:pPr>
      <w:rPr>
        <w:rFonts w:ascii="Wingdings" w:hAnsi="Wingdings"/>
      </w:rPr>
    </w:lvl>
    <w:lvl w:ilvl="3" w:tplc="C88E8B3C">
      <w:start w:val="1"/>
      <w:numFmt w:val="bullet"/>
      <w:lvlText w:val=""/>
      <w:lvlJc w:val="left"/>
      <w:pPr>
        <w:ind w:left="2880" w:hanging="360"/>
      </w:pPr>
      <w:rPr>
        <w:rFonts w:ascii="Symbol" w:hAnsi="Symbol"/>
      </w:rPr>
    </w:lvl>
    <w:lvl w:ilvl="4" w:tplc="12CC5960">
      <w:start w:val="1"/>
      <w:numFmt w:val="bullet"/>
      <w:lvlText w:val="o"/>
      <w:lvlJc w:val="left"/>
      <w:pPr>
        <w:ind w:left="3600" w:hanging="360"/>
      </w:pPr>
      <w:rPr>
        <w:rFonts w:ascii="Courier New" w:hAnsi="Courier New"/>
      </w:rPr>
    </w:lvl>
    <w:lvl w:ilvl="5" w:tplc="4310330E">
      <w:start w:val="1"/>
      <w:numFmt w:val="bullet"/>
      <w:lvlText w:val=""/>
      <w:lvlJc w:val="left"/>
      <w:pPr>
        <w:ind w:left="4320" w:hanging="360"/>
      </w:pPr>
      <w:rPr>
        <w:rFonts w:ascii="Wingdings" w:hAnsi="Wingdings"/>
      </w:rPr>
    </w:lvl>
    <w:lvl w:ilvl="6" w:tplc="F16A01F6">
      <w:start w:val="1"/>
      <w:numFmt w:val="bullet"/>
      <w:lvlText w:val=""/>
      <w:lvlJc w:val="left"/>
      <w:pPr>
        <w:ind w:left="5040" w:hanging="360"/>
      </w:pPr>
      <w:rPr>
        <w:rFonts w:ascii="Symbol" w:hAnsi="Symbol"/>
      </w:rPr>
    </w:lvl>
    <w:lvl w:ilvl="7" w:tplc="7F2C2436">
      <w:start w:val="1"/>
      <w:numFmt w:val="bullet"/>
      <w:lvlText w:val="o"/>
      <w:lvlJc w:val="left"/>
      <w:pPr>
        <w:ind w:left="5760" w:hanging="360"/>
      </w:pPr>
      <w:rPr>
        <w:rFonts w:ascii="Courier New" w:hAnsi="Courier New"/>
      </w:rPr>
    </w:lvl>
    <w:lvl w:ilvl="8" w:tplc="92C8737C">
      <w:start w:val="1"/>
      <w:numFmt w:val="bullet"/>
      <w:lvlText w:val=""/>
      <w:lvlJc w:val="left"/>
      <w:pPr>
        <w:ind w:left="6480" w:hanging="360"/>
      </w:pPr>
      <w:rPr>
        <w:rFonts w:ascii="Wingdings" w:hAnsi="Wingdings"/>
      </w:rPr>
    </w:lvl>
  </w:abstractNum>
  <w:abstractNum w:abstractNumId="20" w15:restartNumberingAfterBreak="0">
    <w:nsid w:val="383F07CA"/>
    <w:multiLevelType w:val="hybridMultilevel"/>
    <w:tmpl w:val="33E4281C"/>
    <w:lvl w:ilvl="0" w:tplc="CF0697B4">
      <w:start w:val="1"/>
      <w:numFmt w:val="decimal"/>
      <w:lvlText w:val="%1."/>
      <w:lvlJc w:val="left"/>
      <w:pPr>
        <w:ind w:left="720" w:hanging="360"/>
      </w:pPr>
      <w:rPr>
        <w:rFonts w:cs="Times New Roman" w:hint="cs"/>
        <w:rtl w:val="0"/>
        <w:cs w:val="0"/>
      </w:rPr>
    </w:lvl>
    <w:lvl w:ilvl="1" w:tplc="7F8A5DC8">
      <w:start w:val="1"/>
      <w:numFmt w:val="decimal"/>
      <w:lvlText w:val="%2."/>
      <w:lvlJc w:val="left"/>
      <w:pPr>
        <w:tabs>
          <w:tab w:val="num" w:pos="1440"/>
        </w:tabs>
        <w:ind w:left="1440" w:hanging="360"/>
      </w:pPr>
      <w:rPr>
        <w:rFonts w:cs="Times New Roman" w:hint="cs"/>
        <w:rtl w:val="0"/>
        <w:cs w:val="0"/>
      </w:rPr>
    </w:lvl>
    <w:lvl w:ilvl="2" w:tplc="489E5F54">
      <w:start w:val="1"/>
      <w:numFmt w:val="decimal"/>
      <w:lvlText w:val="%3."/>
      <w:lvlJc w:val="left"/>
      <w:pPr>
        <w:tabs>
          <w:tab w:val="num" w:pos="2160"/>
        </w:tabs>
        <w:ind w:left="2160" w:hanging="360"/>
      </w:pPr>
      <w:rPr>
        <w:rFonts w:cs="Times New Roman" w:hint="cs"/>
        <w:rtl w:val="0"/>
        <w:cs w:val="0"/>
      </w:rPr>
    </w:lvl>
    <w:lvl w:ilvl="3" w:tplc="8370ED6A">
      <w:start w:val="1"/>
      <w:numFmt w:val="decimal"/>
      <w:lvlText w:val="%4."/>
      <w:lvlJc w:val="left"/>
      <w:pPr>
        <w:tabs>
          <w:tab w:val="num" w:pos="2880"/>
        </w:tabs>
        <w:ind w:left="2880" w:hanging="360"/>
      </w:pPr>
      <w:rPr>
        <w:rFonts w:cs="Times New Roman" w:hint="cs"/>
        <w:rtl w:val="0"/>
        <w:cs w:val="0"/>
      </w:rPr>
    </w:lvl>
    <w:lvl w:ilvl="4" w:tplc="C0A87056">
      <w:start w:val="1"/>
      <w:numFmt w:val="decimal"/>
      <w:lvlText w:val="%5."/>
      <w:lvlJc w:val="left"/>
      <w:pPr>
        <w:tabs>
          <w:tab w:val="num" w:pos="3600"/>
        </w:tabs>
        <w:ind w:left="3600" w:hanging="360"/>
      </w:pPr>
      <w:rPr>
        <w:rFonts w:cs="Times New Roman" w:hint="cs"/>
        <w:rtl w:val="0"/>
        <w:cs w:val="0"/>
      </w:rPr>
    </w:lvl>
    <w:lvl w:ilvl="5" w:tplc="34E82400">
      <w:start w:val="1"/>
      <w:numFmt w:val="decimal"/>
      <w:lvlText w:val="%6."/>
      <w:lvlJc w:val="left"/>
      <w:pPr>
        <w:tabs>
          <w:tab w:val="num" w:pos="4320"/>
        </w:tabs>
        <w:ind w:left="4320" w:hanging="360"/>
      </w:pPr>
      <w:rPr>
        <w:rFonts w:cs="Times New Roman" w:hint="cs"/>
        <w:rtl w:val="0"/>
        <w:cs w:val="0"/>
      </w:rPr>
    </w:lvl>
    <w:lvl w:ilvl="6" w:tplc="570255B2">
      <w:start w:val="1"/>
      <w:numFmt w:val="decimal"/>
      <w:lvlText w:val="%7."/>
      <w:lvlJc w:val="left"/>
      <w:pPr>
        <w:tabs>
          <w:tab w:val="num" w:pos="5040"/>
        </w:tabs>
        <w:ind w:left="5040" w:hanging="360"/>
      </w:pPr>
      <w:rPr>
        <w:rFonts w:cs="Times New Roman" w:hint="cs"/>
        <w:rtl w:val="0"/>
        <w:cs w:val="0"/>
      </w:rPr>
    </w:lvl>
    <w:lvl w:ilvl="7" w:tplc="E16EFD34">
      <w:start w:val="1"/>
      <w:numFmt w:val="decimal"/>
      <w:lvlText w:val="%8."/>
      <w:lvlJc w:val="left"/>
      <w:pPr>
        <w:tabs>
          <w:tab w:val="num" w:pos="5760"/>
        </w:tabs>
        <w:ind w:left="5760" w:hanging="360"/>
      </w:pPr>
      <w:rPr>
        <w:rFonts w:cs="Times New Roman" w:hint="cs"/>
        <w:rtl w:val="0"/>
        <w:cs w:val="0"/>
      </w:rPr>
    </w:lvl>
    <w:lvl w:ilvl="8" w:tplc="7E84FE9A">
      <w:start w:val="1"/>
      <w:numFmt w:val="decimal"/>
      <w:lvlText w:val="%9."/>
      <w:lvlJc w:val="left"/>
      <w:pPr>
        <w:tabs>
          <w:tab w:val="num" w:pos="6480"/>
        </w:tabs>
        <w:ind w:left="6480" w:hanging="360"/>
      </w:pPr>
      <w:rPr>
        <w:rFonts w:cs="Times New Roman" w:hint="cs"/>
        <w:rtl w:val="0"/>
        <w:cs w:val="0"/>
      </w:rPr>
    </w:lvl>
  </w:abstractNum>
  <w:abstractNum w:abstractNumId="21" w15:restartNumberingAfterBreak="0">
    <w:nsid w:val="38A13D90"/>
    <w:multiLevelType w:val="hybridMultilevel"/>
    <w:tmpl w:val="16F2C900"/>
    <w:lvl w:ilvl="0" w:tplc="A288A3E4">
      <w:start w:val="1"/>
      <w:numFmt w:val="bullet"/>
      <w:lvlText w:val=""/>
      <w:lvlJc w:val="left"/>
      <w:pPr>
        <w:ind w:left="720" w:hanging="360"/>
      </w:pPr>
      <w:rPr>
        <w:rFonts w:ascii="Wingdings" w:hAnsi="Wingdings"/>
        <w:b/>
        <w:i w:val="0"/>
        <w:color w:val="0775A8"/>
      </w:rPr>
    </w:lvl>
    <w:lvl w:ilvl="1" w:tplc="DA14CB8C">
      <w:start w:val="1"/>
      <w:numFmt w:val="bullet"/>
      <w:lvlText w:val="o"/>
      <w:lvlJc w:val="left"/>
      <w:pPr>
        <w:ind w:left="1440" w:hanging="360"/>
      </w:pPr>
      <w:rPr>
        <w:rFonts w:ascii="Courier New" w:hAnsi="Courier New"/>
      </w:rPr>
    </w:lvl>
    <w:lvl w:ilvl="2" w:tplc="6B3A2822">
      <w:start w:val="1"/>
      <w:numFmt w:val="bullet"/>
      <w:lvlText w:val=""/>
      <w:lvlJc w:val="left"/>
      <w:pPr>
        <w:ind w:left="2160" w:hanging="360"/>
      </w:pPr>
      <w:rPr>
        <w:rFonts w:ascii="Wingdings" w:hAnsi="Wingdings"/>
      </w:rPr>
    </w:lvl>
    <w:lvl w:ilvl="3" w:tplc="08B458DC">
      <w:start w:val="1"/>
      <w:numFmt w:val="bullet"/>
      <w:lvlText w:val=""/>
      <w:lvlJc w:val="left"/>
      <w:pPr>
        <w:ind w:left="2880" w:hanging="360"/>
      </w:pPr>
      <w:rPr>
        <w:rFonts w:ascii="Symbol" w:hAnsi="Symbol"/>
      </w:rPr>
    </w:lvl>
    <w:lvl w:ilvl="4" w:tplc="8904FCBC">
      <w:start w:val="1"/>
      <w:numFmt w:val="bullet"/>
      <w:lvlText w:val="o"/>
      <w:lvlJc w:val="left"/>
      <w:pPr>
        <w:ind w:left="3600" w:hanging="360"/>
      </w:pPr>
      <w:rPr>
        <w:rFonts w:ascii="Courier New" w:hAnsi="Courier New"/>
      </w:rPr>
    </w:lvl>
    <w:lvl w:ilvl="5" w:tplc="6F7A0618">
      <w:start w:val="1"/>
      <w:numFmt w:val="bullet"/>
      <w:lvlText w:val=""/>
      <w:lvlJc w:val="left"/>
      <w:pPr>
        <w:ind w:left="4320" w:hanging="360"/>
      </w:pPr>
      <w:rPr>
        <w:rFonts w:ascii="Wingdings" w:hAnsi="Wingdings"/>
      </w:rPr>
    </w:lvl>
    <w:lvl w:ilvl="6" w:tplc="38F0A024">
      <w:start w:val="1"/>
      <w:numFmt w:val="bullet"/>
      <w:lvlText w:val=""/>
      <w:lvlJc w:val="left"/>
      <w:pPr>
        <w:ind w:left="5040" w:hanging="360"/>
      </w:pPr>
      <w:rPr>
        <w:rFonts w:ascii="Symbol" w:hAnsi="Symbol"/>
      </w:rPr>
    </w:lvl>
    <w:lvl w:ilvl="7" w:tplc="FC5E4A94">
      <w:start w:val="1"/>
      <w:numFmt w:val="bullet"/>
      <w:lvlText w:val="o"/>
      <w:lvlJc w:val="left"/>
      <w:pPr>
        <w:ind w:left="5760" w:hanging="360"/>
      </w:pPr>
      <w:rPr>
        <w:rFonts w:ascii="Courier New" w:hAnsi="Courier New"/>
      </w:rPr>
    </w:lvl>
    <w:lvl w:ilvl="8" w:tplc="992EF4B6">
      <w:start w:val="1"/>
      <w:numFmt w:val="bullet"/>
      <w:lvlText w:val=""/>
      <w:lvlJc w:val="left"/>
      <w:pPr>
        <w:ind w:left="6480" w:hanging="360"/>
      </w:pPr>
      <w:rPr>
        <w:rFonts w:ascii="Wingdings" w:hAnsi="Wingdings"/>
      </w:rPr>
    </w:lvl>
  </w:abstractNum>
  <w:abstractNum w:abstractNumId="22" w15:restartNumberingAfterBreak="0">
    <w:nsid w:val="38AF50A3"/>
    <w:multiLevelType w:val="hybridMultilevel"/>
    <w:tmpl w:val="0562DF76"/>
    <w:lvl w:ilvl="0" w:tplc="594659E2">
      <w:start w:val="1"/>
      <w:numFmt w:val="bullet"/>
      <w:lvlText w:val=""/>
      <w:lvlJc w:val="left"/>
      <w:pPr>
        <w:ind w:left="720" w:hanging="360"/>
      </w:pPr>
      <w:rPr>
        <w:rFonts w:ascii="Symbol" w:hAnsi="Symbol"/>
        <w:color w:val="0775A8"/>
      </w:rPr>
    </w:lvl>
    <w:lvl w:ilvl="1" w:tplc="C682FD46">
      <w:start w:val="1"/>
      <w:numFmt w:val="bullet"/>
      <w:lvlText w:val="o"/>
      <w:lvlJc w:val="left"/>
      <w:pPr>
        <w:ind w:left="1440" w:hanging="360"/>
      </w:pPr>
      <w:rPr>
        <w:rFonts w:ascii="Courier New" w:hAnsi="Courier New"/>
      </w:rPr>
    </w:lvl>
    <w:lvl w:ilvl="2" w:tplc="EE0826CC">
      <w:start w:val="1"/>
      <w:numFmt w:val="bullet"/>
      <w:lvlText w:val=""/>
      <w:lvlJc w:val="left"/>
      <w:pPr>
        <w:ind w:left="2160" w:hanging="360"/>
      </w:pPr>
      <w:rPr>
        <w:rFonts w:ascii="Wingdings" w:hAnsi="Wingdings"/>
      </w:rPr>
    </w:lvl>
    <w:lvl w:ilvl="3" w:tplc="AC70C310">
      <w:start w:val="1"/>
      <w:numFmt w:val="bullet"/>
      <w:lvlText w:val=""/>
      <w:lvlJc w:val="left"/>
      <w:pPr>
        <w:ind w:left="2880" w:hanging="360"/>
      </w:pPr>
      <w:rPr>
        <w:rFonts w:ascii="Symbol" w:hAnsi="Symbol"/>
      </w:rPr>
    </w:lvl>
    <w:lvl w:ilvl="4" w:tplc="C1F41F5C">
      <w:start w:val="1"/>
      <w:numFmt w:val="bullet"/>
      <w:lvlText w:val="o"/>
      <w:lvlJc w:val="left"/>
      <w:pPr>
        <w:ind w:left="3600" w:hanging="360"/>
      </w:pPr>
      <w:rPr>
        <w:rFonts w:ascii="Courier New" w:hAnsi="Courier New"/>
      </w:rPr>
    </w:lvl>
    <w:lvl w:ilvl="5" w:tplc="72A000AE">
      <w:start w:val="1"/>
      <w:numFmt w:val="bullet"/>
      <w:lvlText w:val=""/>
      <w:lvlJc w:val="left"/>
      <w:pPr>
        <w:ind w:left="4320" w:hanging="360"/>
      </w:pPr>
      <w:rPr>
        <w:rFonts w:ascii="Wingdings" w:hAnsi="Wingdings"/>
      </w:rPr>
    </w:lvl>
    <w:lvl w:ilvl="6" w:tplc="648A7F06">
      <w:start w:val="1"/>
      <w:numFmt w:val="bullet"/>
      <w:lvlText w:val=""/>
      <w:lvlJc w:val="left"/>
      <w:pPr>
        <w:ind w:left="5040" w:hanging="360"/>
      </w:pPr>
      <w:rPr>
        <w:rFonts w:ascii="Symbol" w:hAnsi="Symbol"/>
      </w:rPr>
    </w:lvl>
    <w:lvl w:ilvl="7" w:tplc="7332ABCC">
      <w:start w:val="1"/>
      <w:numFmt w:val="bullet"/>
      <w:lvlText w:val="o"/>
      <w:lvlJc w:val="left"/>
      <w:pPr>
        <w:ind w:left="5760" w:hanging="360"/>
      </w:pPr>
      <w:rPr>
        <w:rFonts w:ascii="Courier New" w:hAnsi="Courier New"/>
      </w:rPr>
    </w:lvl>
    <w:lvl w:ilvl="8" w:tplc="23387830">
      <w:start w:val="1"/>
      <w:numFmt w:val="bullet"/>
      <w:lvlText w:val=""/>
      <w:lvlJc w:val="left"/>
      <w:pPr>
        <w:ind w:left="6480" w:hanging="360"/>
      </w:pPr>
      <w:rPr>
        <w:rFonts w:ascii="Wingdings" w:hAnsi="Wingdings"/>
      </w:rPr>
    </w:lvl>
  </w:abstractNum>
  <w:abstractNum w:abstractNumId="23" w15:restartNumberingAfterBreak="0">
    <w:nsid w:val="393E4B07"/>
    <w:multiLevelType w:val="hybridMultilevel"/>
    <w:tmpl w:val="33407690"/>
    <w:lvl w:ilvl="0" w:tplc="304AEB18">
      <w:start w:val="1"/>
      <w:numFmt w:val="bullet"/>
      <w:lvlText w:val=""/>
      <w:lvlJc w:val="left"/>
      <w:pPr>
        <w:ind w:left="720" w:hanging="360"/>
      </w:pPr>
      <w:rPr>
        <w:rFonts w:ascii="Wingdings" w:hAnsi="Wingdings"/>
        <w:color w:val="0775A8"/>
      </w:rPr>
    </w:lvl>
    <w:lvl w:ilvl="1" w:tplc="A68CEE02">
      <w:start w:val="1"/>
      <w:numFmt w:val="bullet"/>
      <w:lvlText w:val="o"/>
      <w:lvlJc w:val="left"/>
      <w:pPr>
        <w:ind w:left="1440" w:hanging="360"/>
      </w:pPr>
      <w:rPr>
        <w:rFonts w:ascii="Courier New" w:hAnsi="Courier New"/>
      </w:rPr>
    </w:lvl>
    <w:lvl w:ilvl="2" w:tplc="83A26F76">
      <w:start w:val="1"/>
      <w:numFmt w:val="bullet"/>
      <w:lvlText w:val=""/>
      <w:lvlJc w:val="left"/>
      <w:pPr>
        <w:ind w:left="2160" w:hanging="360"/>
      </w:pPr>
      <w:rPr>
        <w:rFonts w:ascii="Wingdings" w:hAnsi="Wingdings"/>
      </w:rPr>
    </w:lvl>
    <w:lvl w:ilvl="3" w:tplc="A4FCE04A">
      <w:start w:val="1"/>
      <w:numFmt w:val="bullet"/>
      <w:lvlText w:val=""/>
      <w:lvlJc w:val="left"/>
      <w:pPr>
        <w:ind w:left="2880" w:hanging="360"/>
      </w:pPr>
      <w:rPr>
        <w:rFonts w:ascii="Symbol" w:hAnsi="Symbol"/>
      </w:rPr>
    </w:lvl>
    <w:lvl w:ilvl="4" w:tplc="13CAAD06">
      <w:start w:val="1"/>
      <w:numFmt w:val="bullet"/>
      <w:lvlText w:val="o"/>
      <w:lvlJc w:val="left"/>
      <w:pPr>
        <w:ind w:left="3600" w:hanging="360"/>
      </w:pPr>
      <w:rPr>
        <w:rFonts w:ascii="Courier New" w:hAnsi="Courier New"/>
      </w:rPr>
    </w:lvl>
    <w:lvl w:ilvl="5" w:tplc="63A62CC4">
      <w:start w:val="1"/>
      <w:numFmt w:val="bullet"/>
      <w:lvlText w:val=""/>
      <w:lvlJc w:val="left"/>
      <w:pPr>
        <w:ind w:left="4320" w:hanging="360"/>
      </w:pPr>
      <w:rPr>
        <w:rFonts w:ascii="Wingdings" w:hAnsi="Wingdings"/>
      </w:rPr>
    </w:lvl>
    <w:lvl w:ilvl="6" w:tplc="AFB8D194">
      <w:start w:val="1"/>
      <w:numFmt w:val="bullet"/>
      <w:lvlText w:val=""/>
      <w:lvlJc w:val="left"/>
      <w:pPr>
        <w:ind w:left="5040" w:hanging="360"/>
      </w:pPr>
      <w:rPr>
        <w:rFonts w:ascii="Symbol" w:hAnsi="Symbol"/>
      </w:rPr>
    </w:lvl>
    <w:lvl w:ilvl="7" w:tplc="A0CAE876">
      <w:start w:val="1"/>
      <w:numFmt w:val="bullet"/>
      <w:lvlText w:val="o"/>
      <w:lvlJc w:val="left"/>
      <w:pPr>
        <w:ind w:left="5760" w:hanging="360"/>
      </w:pPr>
      <w:rPr>
        <w:rFonts w:ascii="Courier New" w:hAnsi="Courier New"/>
      </w:rPr>
    </w:lvl>
    <w:lvl w:ilvl="8" w:tplc="7F5EAAE2">
      <w:start w:val="1"/>
      <w:numFmt w:val="bullet"/>
      <w:lvlText w:val=""/>
      <w:lvlJc w:val="left"/>
      <w:pPr>
        <w:ind w:left="6480" w:hanging="360"/>
      </w:pPr>
      <w:rPr>
        <w:rFonts w:ascii="Wingdings" w:hAnsi="Wingdings"/>
      </w:rPr>
    </w:lvl>
  </w:abstractNum>
  <w:abstractNum w:abstractNumId="24" w15:restartNumberingAfterBreak="0">
    <w:nsid w:val="3CD03484"/>
    <w:multiLevelType w:val="hybridMultilevel"/>
    <w:tmpl w:val="F65CCED4"/>
    <w:lvl w:ilvl="0" w:tplc="0FB28DD8">
      <w:start w:val="1"/>
      <w:numFmt w:val="bullet"/>
      <w:lvlText w:val=""/>
      <w:lvlJc w:val="left"/>
      <w:pPr>
        <w:ind w:left="720" w:hanging="360"/>
      </w:pPr>
      <w:rPr>
        <w:rFonts w:ascii="Wingdings" w:hAnsi="Wingdings"/>
      </w:rPr>
    </w:lvl>
    <w:lvl w:ilvl="1" w:tplc="18B2AC4A">
      <w:start w:val="1"/>
      <w:numFmt w:val="bullet"/>
      <w:lvlText w:val="o"/>
      <w:lvlJc w:val="left"/>
      <w:pPr>
        <w:ind w:left="1440" w:hanging="360"/>
      </w:pPr>
      <w:rPr>
        <w:rFonts w:ascii="Courier New" w:hAnsi="Courier New"/>
      </w:rPr>
    </w:lvl>
    <w:lvl w:ilvl="2" w:tplc="22F2F51E">
      <w:start w:val="1"/>
      <w:numFmt w:val="bullet"/>
      <w:lvlText w:val=""/>
      <w:lvlJc w:val="left"/>
      <w:pPr>
        <w:ind w:left="2160" w:hanging="360"/>
      </w:pPr>
      <w:rPr>
        <w:rFonts w:ascii="Wingdings" w:hAnsi="Wingdings"/>
      </w:rPr>
    </w:lvl>
    <w:lvl w:ilvl="3" w:tplc="484C23E0">
      <w:start w:val="1"/>
      <w:numFmt w:val="bullet"/>
      <w:lvlText w:val=""/>
      <w:lvlJc w:val="left"/>
      <w:pPr>
        <w:ind w:left="2880" w:hanging="360"/>
      </w:pPr>
      <w:rPr>
        <w:rFonts w:ascii="Symbol" w:hAnsi="Symbol"/>
      </w:rPr>
    </w:lvl>
    <w:lvl w:ilvl="4" w:tplc="CE66AFF8">
      <w:start w:val="1"/>
      <w:numFmt w:val="bullet"/>
      <w:lvlText w:val="o"/>
      <w:lvlJc w:val="left"/>
      <w:pPr>
        <w:ind w:left="3600" w:hanging="360"/>
      </w:pPr>
      <w:rPr>
        <w:rFonts w:ascii="Courier New" w:hAnsi="Courier New"/>
      </w:rPr>
    </w:lvl>
    <w:lvl w:ilvl="5" w:tplc="2DB84E30">
      <w:start w:val="1"/>
      <w:numFmt w:val="bullet"/>
      <w:lvlText w:val=""/>
      <w:lvlJc w:val="left"/>
      <w:pPr>
        <w:ind w:left="4320" w:hanging="360"/>
      </w:pPr>
      <w:rPr>
        <w:rFonts w:ascii="Wingdings" w:hAnsi="Wingdings"/>
      </w:rPr>
    </w:lvl>
    <w:lvl w:ilvl="6" w:tplc="0EFC33A4">
      <w:start w:val="1"/>
      <w:numFmt w:val="bullet"/>
      <w:lvlText w:val=""/>
      <w:lvlJc w:val="left"/>
      <w:pPr>
        <w:ind w:left="5040" w:hanging="360"/>
      </w:pPr>
      <w:rPr>
        <w:rFonts w:ascii="Symbol" w:hAnsi="Symbol"/>
      </w:rPr>
    </w:lvl>
    <w:lvl w:ilvl="7" w:tplc="97CAAB14">
      <w:start w:val="1"/>
      <w:numFmt w:val="bullet"/>
      <w:lvlText w:val="o"/>
      <w:lvlJc w:val="left"/>
      <w:pPr>
        <w:ind w:left="5760" w:hanging="360"/>
      </w:pPr>
      <w:rPr>
        <w:rFonts w:ascii="Courier New" w:hAnsi="Courier New"/>
      </w:rPr>
    </w:lvl>
    <w:lvl w:ilvl="8" w:tplc="A6DE2340">
      <w:start w:val="1"/>
      <w:numFmt w:val="bullet"/>
      <w:lvlText w:val=""/>
      <w:lvlJc w:val="left"/>
      <w:pPr>
        <w:ind w:left="6480" w:hanging="360"/>
      </w:pPr>
      <w:rPr>
        <w:rFonts w:ascii="Wingdings" w:hAnsi="Wingdings"/>
      </w:rPr>
    </w:lvl>
  </w:abstractNum>
  <w:abstractNum w:abstractNumId="25" w15:restartNumberingAfterBreak="0">
    <w:nsid w:val="3E434B3E"/>
    <w:multiLevelType w:val="hybridMultilevel"/>
    <w:tmpl w:val="DAB4DFFC"/>
    <w:lvl w:ilvl="0" w:tplc="6E6CB5AC">
      <w:start w:val="1"/>
      <w:numFmt w:val="bullet"/>
      <w:lvlText w:val=""/>
      <w:lvlJc w:val="left"/>
      <w:pPr>
        <w:ind w:left="720" w:hanging="360"/>
      </w:pPr>
      <w:rPr>
        <w:rFonts w:ascii="Wingdings" w:hAnsi="Wingdings"/>
      </w:rPr>
    </w:lvl>
    <w:lvl w:ilvl="1" w:tplc="24DC5D52">
      <w:start w:val="1"/>
      <w:numFmt w:val="bullet"/>
      <w:lvlText w:val="o"/>
      <w:lvlJc w:val="left"/>
      <w:pPr>
        <w:ind w:left="1440" w:hanging="360"/>
      </w:pPr>
      <w:rPr>
        <w:rFonts w:ascii="Courier New" w:hAnsi="Courier New"/>
      </w:rPr>
    </w:lvl>
    <w:lvl w:ilvl="2" w:tplc="6AC69B7E">
      <w:start w:val="1"/>
      <w:numFmt w:val="bullet"/>
      <w:lvlText w:val=""/>
      <w:lvlJc w:val="left"/>
      <w:pPr>
        <w:ind w:left="2160" w:hanging="360"/>
      </w:pPr>
      <w:rPr>
        <w:rFonts w:ascii="Wingdings" w:hAnsi="Wingdings"/>
      </w:rPr>
    </w:lvl>
    <w:lvl w:ilvl="3" w:tplc="A7F635FC">
      <w:start w:val="1"/>
      <w:numFmt w:val="bullet"/>
      <w:lvlText w:val=""/>
      <w:lvlJc w:val="left"/>
      <w:pPr>
        <w:ind w:left="2880" w:hanging="360"/>
      </w:pPr>
      <w:rPr>
        <w:rFonts w:ascii="Symbol" w:hAnsi="Symbol"/>
      </w:rPr>
    </w:lvl>
    <w:lvl w:ilvl="4" w:tplc="637CE232">
      <w:start w:val="1"/>
      <w:numFmt w:val="bullet"/>
      <w:lvlText w:val="o"/>
      <w:lvlJc w:val="left"/>
      <w:pPr>
        <w:ind w:left="3600" w:hanging="360"/>
      </w:pPr>
      <w:rPr>
        <w:rFonts w:ascii="Courier New" w:hAnsi="Courier New"/>
      </w:rPr>
    </w:lvl>
    <w:lvl w:ilvl="5" w:tplc="53B46FAC">
      <w:start w:val="1"/>
      <w:numFmt w:val="bullet"/>
      <w:lvlText w:val=""/>
      <w:lvlJc w:val="left"/>
      <w:pPr>
        <w:ind w:left="4320" w:hanging="360"/>
      </w:pPr>
      <w:rPr>
        <w:rFonts w:ascii="Wingdings" w:hAnsi="Wingdings"/>
      </w:rPr>
    </w:lvl>
    <w:lvl w:ilvl="6" w:tplc="BCA0B7D4">
      <w:start w:val="1"/>
      <w:numFmt w:val="bullet"/>
      <w:lvlText w:val=""/>
      <w:lvlJc w:val="left"/>
      <w:pPr>
        <w:ind w:left="5040" w:hanging="360"/>
      </w:pPr>
      <w:rPr>
        <w:rFonts w:ascii="Symbol" w:hAnsi="Symbol"/>
      </w:rPr>
    </w:lvl>
    <w:lvl w:ilvl="7" w:tplc="F7063E72">
      <w:start w:val="1"/>
      <w:numFmt w:val="bullet"/>
      <w:lvlText w:val="o"/>
      <w:lvlJc w:val="left"/>
      <w:pPr>
        <w:ind w:left="5760" w:hanging="360"/>
      </w:pPr>
      <w:rPr>
        <w:rFonts w:ascii="Courier New" w:hAnsi="Courier New"/>
      </w:rPr>
    </w:lvl>
    <w:lvl w:ilvl="8" w:tplc="E4425B44">
      <w:start w:val="1"/>
      <w:numFmt w:val="bullet"/>
      <w:lvlText w:val=""/>
      <w:lvlJc w:val="left"/>
      <w:pPr>
        <w:ind w:left="6480" w:hanging="360"/>
      </w:pPr>
      <w:rPr>
        <w:rFonts w:ascii="Wingdings" w:hAnsi="Wingdings"/>
      </w:rPr>
    </w:lvl>
  </w:abstractNum>
  <w:abstractNum w:abstractNumId="26" w15:restartNumberingAfterBreak="0">
    <w:nsid w:val="402211DC"/>
    <w:multiLevelType w:val="hybridMultilevel"/>
    <w:tmpl w:val="97541ACA"/>
    <w:lvl w:ilvl="0" w:tplc="37F4EDD8">
      <w:start w:val="1"/>
      <w:numFmt w:val="bullet"/>
      <w:lvlText w:val=""/>
      <w:lvlJc w:val="left"/>
      <w:pPr>
        <w:ind w:left="720" w:hanging="360"/>
      </w:pPr>
      <w:rPr>
        <w:rFonts w:ascii="Symbol" w:hAnsi="Symbol"/>
      </w:rPr>
    </w:lvl>
    <w:lvl w:ilvl="1" w:tplc="1E18C528">
      <w:start w:val="1"/>
      <w:numFmt w:val="bullet"/>
      <w:lvlText w:val="o"/>
      <w:lvlJc w:val="left"/>
      <w:pPr>
        <w:ind w:left="1440" w:hanging="360"/>
      </w:pPr>
      <w:rPr>
        <w:rFonts w:ascii="Courier New" w:hAnsi="Courier New"/>
      </w:rPr>
    </w:lvl>
    <w:lvl w:ilvl="2" w:tplc="24621A52">
      <w:start w:val="1"/>
      <w:numFmt w:val="bullet"/>
      <w:lvlText w:val=""/>
      <w:lvlJc w:val="left"/>
      <w:pPr>
        <w:ind w:left="2160" w:hanging="360"/>
      </w:pPr>
      <w:rPr>
        <w:rFonts w:ascii="Wingdings" w:hAnsi="Wingdings"/>
      </w:rPr>
    </w:lvl>
    <w:lvl w:ilvl="3" w:tplc="2272B7EE">
      <w:start w:val="1"/>
      <w:numFmt w:val="bullet"/>
      <w:lvlText w:val=""/>
      <w:lvlJc w:val="left"/>
      <w:pPr>
        <w:ind w:left="2880" w:hanging="360"/>
      </w:pPr>
      <w:rPr>
        <w:rFonts w:ascii="Symbol" w:hAnsi="Symbol"/>
      </w:rPr>
    </w:lvl>
    <w:lvl w:ilvl="4" w:tplc="CF9AE330">
      <w:start w:val="1"/>
      <w:numFmt w:val="bullet"/>
      <w:lvlText w:val="o"/>
      <w:lvlJc w:val="left"/>
      <w:pPr>
        <w:ind w:left="3600" w:hanging="360"/>
      </w:pPr>
      <w:rPr>
        <w:rFonts w:ascii="Courier New" w:hAnsi="Courier New"/>
      </w:rPr>
    </w:lvl>
    <w:lvl w:ilvl="5" w:tplc="3D0697B6">
      <w:start w:val="1"/>
      <w:numFmt w:val="bullet"/>
      <w:lvlText w:val=""/>
      <w:lvlJc w:val="left"/>
      <w:pPr>
        <w:ind w:left="4320" w:hanging="360"/>
      </w:pPr>
      <w:rPr>
        <w:rFonts w:ascii="Wingdings" w:hAnsi="Wingdings"/>
      </w:rPr>
    </w:lvl>
    <w:lvl w:ilvl="6" w:tplc="C6287A22">
      <w:start w:val="1"/>
      <w:numFmt w:val="bullet"/>
      <w:lvlText w:val=""/>
      <w:lvlJc w:val="left"/>
      <w:pPr>
        <w:ind w:left="5040" w:hanging="360"/>
      </w:pPr>
      <w:rPr>
        <w:rFonts w:ascii="Symbol" w:hAnsi="Symbol"/>
      </w:rPr>
    </w:lvl>
    <w:lvl w:ilvl="7" w:tplc="F7981898">
      <w:start w:val="1"/>
      <w:numFmt w:val="bullet"/>
      <w:lvlText w:val="o"/>
      <w:lvlJc w:val="left"/>
      <w:pPr>
        <w:ind w:left="5760" w:hanging="360"/>
      </w:pPr>
      <w:rPr>
        <w:rFonts w:ascii="Courier New" w:hAnsi="Courier New"/>
      </w:rPr>
    </w:lvl>
    <w:lvl w:ilvl="8" w:tplc="076E7C68">
      <w:start w:val="1"/>
      <w:numFmt w:val="bullet"/>
      <w:lvlText w:val=""/>
      <w:lvlJc w:val="left"/>
      <w:pPr>
        <w:ind w:left="6480" w:hanging="360"/>
      </w:pPr>
      <w:rPr>
        <w:rFonts w:ascii="Wingdings" w:hAnsi="Wingdings"/>
      </w:rPr>
    </w:lvl>
  </w:abstractNum>
  <w:abstractNum w:abstractNumId="27" w15:restartNumberingAfterBreak="0">
    <w:nsid w:val="4DF02F02"/>
    <w:multiLevelType w:val="hybridMultilevel"/>
    <w:tmpl w:val="B792EAD2"/>
    <w:lvl w:ilvl="0" w:tplc="FA24D2B6">
      <w:numFmt w:val="bullet"/>
      <w:lvlText w:val="-"/>
      <w:lvlJc w:val="left"/>
      <w:pPr>
        <w:ind w:left="360" w:hanging="360"/>
      </w:pPr>
      <w:rPr>
        <w:rFonts w:ascii="Arial" w:eastAsia="Times New Roman" w:hAnsi="Arial" w:hint="eastAsia"/>
      </w:rPr>
    </w:lvl>
    <w:lvl w:ilvl="1" w:tplc="30C21334">
      <w:start w:val="1"/>
      <w:numFmt w:val="bullet"/>
      <w:lvlText w:val="o"/>
      <w:lvlJc w:val="left"/>
      <w:pPr>
        <w:ind w:left="1080" w:hanging="360"/>
      </w:pPr>
      <w:rPr>
        <w:rFonts w:ascii="Courier New" w:hAnsi="Courier New"/>
      </w:rPr>
    </w:lvl>
    <w:lvl w:ilvl="2" w:tplc="1BDAFEF6">
      <w:start w:val="1"/>
      <w:numFmt w:val="bullet"/>
      <w:lvlText w:val=""/>
      <w:lvlJc w:val="left"/>
      <w:pPr>
        <w:ind w:left="1800" w:hanging="360"/>
      </w:pPr>
      <w:rPr>
        <w:rFonts w:ascii="Wingdings" w:hAnsi="Wingdings"/>
      </w:rPr>
    </w:lvl>
    <w:lvl w:ilvl="3" w:tplc="EE024D2E">
      <w:start w:val="1"/>
      <w:numFmt w:val="bullet"/>
      <w:lvlText w:val=""/>
      <w:lvlJc w:val="left"/>
      <w:pPr>
        <w:ind w:left="2520" w:hanging="360"/>
      </w:pPr>
      <w:rPr>
        <w:rFonts w:ascii="Symbol" w:hAnsi="Symbol"/>
      </w:rPr>
    </w:lvl>
    <w:lvl w:ilvl="4" w:tplc="2FF08604">
      <w:start w:val="1"/>
      <w:numFmt w:val="bullet"/>
      <w:lvlText w:val="o"/>
      <w:lvlJc w:val="left"/>
      <w:pPr>
        <w:ind w:left="3240" w:hanging="360"/>
      </w:pPr>
      <w:rPr>
        <w:rFonts w:ascii="Courier New" w:hAnsi="Courier New"/>
      </w:rPr>
    </w:lvl>
    <w:lvl w:ilvl="5" w:tplc="EDA43F5E">
      <w:start w:val="1"/>
      <w:numFmt w:val="bullet"/>
      <w:lvlText w:val=""/>
      <w:lvlJc w:val="left"/>
      <w:pPr>
        <w:ind w:left="3960" w:hanging="360"/>
      </w:pPr>
      <w:rPr>
        <w:rFonts w:ascii="Wingdings" w:hAnsi="Wingdings"/>
      </w:rPr>
    </w:lvl>
    <w:lvl w:ilvl="6" w:tplc="4FB2E646">
      <w:start w:val="1"/>
      <w:numFmt w:val="bullet"/>
      <w:lvlText w:val=""/>
      <w:lvlJc w:val="left"/>
      <w:pPr>
        <w:ind w:left="4680" w:hanging="360"/>
      </w:pPr>
      <w:rPr>
        <w:rFonts w:ascii="Symbol" w:hAnsi="Symbol"/>
      </w:rPr>
    </w:lvl>
    <w:lvl w:ilvl="7" w:tplc="A0E62A8A">
      <w:start w:val="1"/>
      <w:numFmt w:val="bullet"/>
      <w:lvlText w:val="o"/>
      <w:lvlJc w:val="left"/>
      <w:pPr>
        <w:ind w:left="5400" w:hanging="360"/>
      </w:pPr>
      <w:rPr>
        <w:rFonts w:ascii="Courier New" w:hAnsi="Courier New"/>
      </w:rPr>
    </w:lvl>
    <w:lvl w:ilvl="8" w:tplc="50567A76">
      <w:start w:val="1"/>
      <w:numFmt w:val="bullet"/>
      <w:lvlText w:val=""/>
      <w:lvlJc w:val="left"/>
      <w:pPr>
        <w:ind w:left="6120" w:hanging="360"/>
      </w:pPr>
      <w:rPr>
        <w:rFonts w:ascii="Wingdings" w:hAnsi="Wingdings"/>
      </w:rPr>
    </w:lvl>
  </w:abstractNum>
  <w:abstractNum w:abstractNumId="28" w15:restartNumberingAfterBreak="0">
    <w:nsid w:val="510D1FC0"/>
    <w:multiLevelType w:val="hybridMultilevel"/>
    <w:tmpl w:val="6450C616"/>
    <w:lvl w:ilvl="0" w:tplc="28C6BB02">
      <w:start w:val="1"/>
      <w:numFmt w:val="bullet"/>
      <w:lvlText w:val=""/>
      <w:lvlJc w:val="left"/>
      <w:pPr>
        <w:ind w:left="720" w:hanging="360"/>
      </w:pPr>
      <w:rPr>
        <w:rFonts w:ascii="Symbol" w:hAnsi="Symbol"/>
      </w:rPr>
    </w:lvl>
    <w:lvl w:ilvl="1" w:tplc="B742EA30">
      <w:start w:val="1"/>
      <w:numFmt w:val="bullet"/>
      <w:lvlText w:val="o"/>
      <w:lvlJc w:val="left"/>
      <w:pPr>
        <w:ind w:left="1440" w:hanging="360"/>
      </w:pPr>
      <w:rPr>
        <w:rFonts w:ascii="Courier New" w:hAnsi="Courier New"/>
      </w:rPr>
    </w:lvl>
    <w:lvl w:ilvl="2" w:tplc="D528DE6C">
      <w:start w:val="1"/>
      <w:numFmt w:val="bullet"/>
      <w:lvlText w:val=""/>
      <w:lvlJc w:val="left"/>
      <w:pPr>
        <w:ind w:left="2160" w:hanging="360"/>
      </w:pPr>
      <w:rPr>
        <w:rFonts w:ascii="Wingdings" w:hAnsi="Wingdings"/>
      </w:rPr>
    </w:lvl>
    <w:lvl w:ilvl="3" w:tplc="92BA69FE">
      <w:start w:val="1"/>
      <w:numFmt w:val="bullet"/>
      <w:lvlText w:val=""/>
      <w:lvlJc w:val="left"/>
      <w:pPr>
        <w:ind w:left="2880" w:hanging="360"/>
      </w:pPr>
      <w:rPr>
        <w:rFonts w:ascii="Symbol" w:hAnsi="Symbol"/>
      </w:rPr>
    </w:lvl>
    <w:lvl w:ilvl="4" w:tplc="96EC70F0">
      <w:start w:val="1"/>
      <w:numFmt w:val="bullet"/>
      <w:lvlText w:val="o"/>
      <w:lvlJc w:val="left"/>
      <w:pPr>
        <w:ind w:left="3600" w:hanging="360"/>
      </w:pPr>
      <w:rPr>
        <w:rFonts w:ascii="Courier New" w:hAnsi="Courier New"/>
      </w:rPr>
    </w:lvl>
    <w:lvl w:ilvl="5" w:tplc="48BCA974">
      <w:start w:val="1"/>
      <w:numFmt w:val="bullet"/>
      <w:lvlText w:val=""/>
      <w:lvlJc w:val="left"/>
      <w:pPr>
        <w:ind w:left="4320" w:hanging="360"/>
      </w:pPr>
      <w:rPr>
        <w:rFonts w:ascii="Wingdings" w:hAnsi="Wingdings"/>
      </w:rPr>
    </w:lvl>
    <w:lvl w:ilvl="6" w:tplc="31120B38">
      <w:start w:val="1"/>
      <w:numFmt w:val="bullet"/>
      <w:lvlText w:val=""/>
      <w:lvlJc w:val="left"/>
      <w:pPr>
        <w:ind w:left="5040" w:hanging="360"/>
      </w:pPr>
      <w:rPr>
        <w:rFonts w:ascii="Symbol" w:hAnsi="Symbol"/>
      </w:rPr>
    </w:lvl>
    <w:lvl w:ilvl="7" w:tplc="C46280D2">
      <w:start w:val="1"/>
      <w:numFmt w:val="bullet"/>
      <w:lvlText w:val="o"/>
      <w:lvlJc w:val="left"/>
      <w:pPr>
        <w:ind w:left="5760" w:hanging="360"/>
      </w:pPr>
      <w:rPr>
        <w:rFonts w:ascii="Courier New" w:hAnsi="Courier New"/>
      </w:rPr>
    </w:lvl>
    <w:lvl w:ilvl="8" w:tplc="829C34F8">
      <w:start w:val="1"/>
      <w:numFmt w:val="bullet"/>
      <w:lvlText w:val=""/>
      <w:lvlJc w:val="left"/>
      <w:pPr>
        <w:ind w:left="6480" w:hanging="360"/>
      </w:pPr>
      <w:rPr>
        <w:rFonts w:ascii="Wingdings" w:hAnsi="Wingdings"/>
      </w:rPr>
    </w:lvl>
  </w:abstractNum>
  <w:abstractNum w:abstractNumId="29" w15:restartNumberingAfterBreak="0">
    <w:nsid w:val="585A40D2"/>
    <w:multiLevelType w:val="hybridMultilevel"/>
    <w:tmpl w:val="EB4AF9DC"/>
    <w:lvl w:ilvl="0" w:tplc="5F6C49CA">
      <w:start w:val="1"/>
      <w:numFmt w:val="bullet"/>
      <w:lvlText w:val=""/>
      <w:lvlJc w:val="left"/>
      <w:pPr>
        <w:ind w:left="720" w:hanging="360"/>
      </w:pPr>
      <w:rPr>
        <w:rFonts w:ascii="Symbol" w:hAnsi="Symbol"/>
        <w:color w:val="0775A8"/>
      </w:rPr>
    </w:lvl>
    <w:lvl w:ilvl="1" w:tplc="4ADA198C">
      <w:start w:val="1"/>
      <w:numFmt w:val="bullet"/>
      <w:lvlText w:val="o"/>
      <w:lvlJc w:val="left"/>
      <w:pPr>
        <w:ind w:left="1440" w:hanging="360"/>
      </w:pPr>
      <w:rPr>
        <w:rFonts w:ascii="Courier New" w:hAnsi="Courier New"/>
      </w:rPr>
    </w:lvl>
    <w:lvl w:ilvl="2" w:tplc="83305E38">
      <w:start w:val="1"/>
      <w:numFmt w:val="bullet"/>
      <w:lvlText w:val=""/>
      <w:lvlJc w:val="left"/>
      <w:pPr>
        <w:ind w:left="2160" w:hanging="360"/>
      </w:pPr>
      <w:rPr>
        <w:rFonts w:ascii="Wingdings" w:hAnsi="Wingdings"/>
      </w:rPr>
    </w:lvl>
    <w:lvl w:ilvl="3" w:tplc="E3BE8A2C">
      <w:start w:val="1"/>
      <w:numFmt w:val="bullet"/>
      <w:lvlText w:val=""/>
      <w:lvlJc w:val="left"/>
      <w:pPr>
        <w:ind w:left="2880" w:hanging="360"/>
      </w:pPr>
      <w:rPr>
        <w:rFonts w:ascii="Symbol" w:hAnsi="Symbol"/>
      </w:rPr>
    </w:lvl>
    <w:lvl w:ilvl="4" w:tplc="250CB2CC">
      <w:start w:val="1"/>
      <w:numFmt w:val="bullet"/>
      <w:lvlText w:val="o"/>
      <w:lvlJc w:val="left"/>
      <w:pPr>
        <w:ind w:left="3600" w:hanging="360"/>
      </w:pPr>
      <w:rPr>
        <w:rFonts w:ascii="Courier New" w:hAnsi="Courier New"/>
      </w:rPr>
    </w:lvl>
    <w:lvl w:ilvl="5" w:tplc="F1FE5744">
      <w:start w:val="1"/>
      <w:numFmt w:val="bullet"/>
      <w:lvlText w:val=""/>
      <w:lvlJc w:val="left"/>
      <w:pPr>
        <w:ind w:left="4320" w:hanging="360"/>
      </w:pPr>
      <w:rPr>
        <w:rFonts w:ascii="Wingdings" w:hAnsi="Wingdings"/>
      </w:rPr>
    </w:lvl>
    <w:lvl w:ilvl="6" w:tplc="4FC82D00">
      <w:start w:val="1"/>
      <w:numFmt w:val="bullet"/>
      <w:lvlText w:val=""/>
      <w:lvlJc w:val="left"/>
      <w:pPr>
        <w:ind w:left="5040" w:hanging="360"/>
      </w:pPr>
      <w:rPr>
        <w:rFonts w:ascii="Symbol" w:hAnsi="Symbol"/>
      </w:rPr>
    </w:lvl>
    <w:lvl w:ilvl="7" w:tplc="A31E4A1A">
      <w:start w:val="1"/>
      <w:numFmt w:val="bullet"/>
      <w:lvlText w:val="o"/>
      <w:lvlJc w:val="left"/>
      <w:pPr>
        <w:ind w:left="5760" w:hanging="360"/>
      </w:pPr>
      <w:rPr>
        <w:rFonts w:ascii="Courier New" w:hAnsi="Courier New"/>
      </w:rPr>
    </w:lvl>
    <w:lvl w:ilvl="8" w:tplc="36C6AD0E">
      <w:start w:val="1"/>
      <w:numFmt w:val="bullet"/>
      <w:lvlText w:val=""/>
      <w:lvlJc w:val="left"/>
      <w:pPr>
        <w:ind w:left="6480" w:hanging="360"/>
      </w:pPr>
      <w:rPr>
        <w:rFonts w:ascii="Wingdings" w:hAnsi="Wingdings"/>
      </w:rPr>
    </w:lvl>
  </w:abstractNum>
  <w:abstractNum w:abstractNumId="30" w15:restartNumberingAfterBreak="0">
    <w:nsid w:val="5D2409D1"/>
    <w:multiLevelType w:val="hybridMultilevel"/>
    <w:tmpl w:val="A7C4784C"/>
    <w:lvl w:ilvl="0" w:tplc="C096EDE4">
      <w:start w:val="1"/>
      <w:numFmt w:val="bullet"/>
      <w:lvlText w:val=""/>
      <w:lvlJc w:val="left"/>
      <w:pPr>
        <w:ind w:left="720" w:hanging="360"/>
      </w:pPr>
      <w:rPr>
        <w:rFonts w:ascii="Symbol" w:hAnsi="Symbol"/>
      </w:rPr>
    </w:lvl>
    <w:lvl w:ilvl="1" w:tplc="D15A0054">
      <w:start w:val="1"/>
      <w:numFmt w:val="bullet"/>
      <w:lvlText w:val="o"/>
      <w:lvlJc w:val="left"/>
      <w:pPr>
        <w:ind w:left="1440" w:hanging="360"/>
      </w:pPr>
      <w:rPr>
        <w:rFonts w:ascii="Courier New" w:hAnsi="Courier New"/>
      </w:rPr>
    </w:lvl>
    <w:lvl w:ilvl="2" w:tplc="0A4C67FC">
      <w:start w:val="1"/>
      <w:numFmt w:val="bullet"/>
      <w:lvlText w:val=""/>
      <w:lvlJc w:val="left"/>
      <w:pPr>
        <w:ind w:left="2160" w:hanging="360"/>
      </w:pPr>
      <w:rPr>
        <w:rFonts w:ascii="Wingdings" w:hAnsi="Wingdings"/>
      </w:rPr>
    </w:lvl>
    <w:lvl w:ilvl="3" w:tplc="C538675E">
      <w:start w:val="1"/>
      <w:numFmt w:val="bullet"/>
      <w:lvlText w:val=""/>
      <w:lvlJc w:val="left"/>
      <w:pPr>
        <w:ind w:left="2880" w:hanging="360"/>
      </w:pPr>
      <w:rPr>
        <w:rFonts w:ascii="Symbol" w:hAnsi="Symbol"/>
      </w:rPr>
    </w:lvl>
    <w:lvl w:ilvl="4" w:tplc="F65A96C8">
      <w:start w:val="1"/>
      <w:numFmt w:val="bullet"/>
      <w:lvlText w:val="o"/>
      <w:lvlJc w:val="left"/>
      <w:pPr>
        <w:ind w:left="3600" w:hanging="360"/>
      </w:pPr>
      <w:rPr>
        <w:rFonts w:ascii="Courier New" w:hAnsi="Courier New"/>
      </w:rPr>
    </w:lvl>
    <w:lvl w:ilvl="5" w:tplc="01E28E3C">
      <w:start w:val="1"/>
      <w:numFmt w:val="bullet"/>
      <w:lvlText w:val=""/>
      <w:lvlJc w:val="left"/>
      <w:pPr>
        <w:ind w:left="4320" w:hanging="360"/>
      </w:pPr>
      <w:rPr>
        <w:rFonts w:ascii="Wingdings" w:hAnsi="Wingdings"/>
      </w:rPr>
    </w:lvl>
    <w:lvl w:ilvl="6" w:tplc="3E1AE0D8">
      <w:start w:val="1"/>
      <w:numFmt w:val="bullet"/>
      <w:lvlText w:val=""/>
      <w:lvlJc w:val="left"/>
      <w:pPr>
        <w:ind w:left="5040" w:hanging="360"/>
      </w:pPr>
      <w:rPr>
        <w:rFonts w:ascii="Symbol" w:hAnsi="Symbol"/>
      </w:rPr>
    </w:lvl>
    <w:lvl w:ilvl="7" w:tplc="69E4E2B8">
      <w:start w:val="1"/>
      <w:numFmt w:val="bullet"/>
      <w:lvlText w:val="o"/>
      <w:lvlJc w:val="left"/>
      <w:pPr>
        <w:ind w:left="5760" w:hanging="360"/>
      </w:pPr>
      <w:rPr>
        <w:rFonts w:ascii="Courier New" w:hAnsi="Courier New"/>
      </w:rPr>
    </w:lvl>
    <w:lvl w:ilvl="8" w:tplc="398AE75C">
      <w:start w:val="1"/>
      <w:numFmt w:val="bullet"/>
      <w:lvlText w:val=""/>
      <w:lvlJc w:val="left"/>
      <w:pPr>
        <w:ind w:left="6480" w:hanging="360"/>
      </w:pPr>
      <w:rPr>
        <w:rFonts w:ascii="Wingdings" w:hAnsi="Wingdings"/>
      </w:rPr>
    </w:lvl>
  </w:abstractNum>
  <w:abstractNum w:abstractNumId="31" w15:restartNumberingAfterBreak="0">
    <w:nsid w:val="61803E08"/>
    <w:multiLevelType w:val="hybridMultilevel"/>
    <w:tmpl w:val="F40873BA"/>
    <w:lvl w:ilvl="0" w:tplc="D2AEDC16">
      <w:start w:val="1"/>
      <w:numFmt w:val="bullet"/>
      <w:lvlText w:val=""/>
      <w:lvlJc w:val="left"/>
      <w:pPr>
        <w:ind w:left="720" w:hanging="360"/>
      </w:pPr>
      <w:rPr>
        <w:rFonts w:ascii="Symbol" w:hAnsi="Symbol"/>
        <w:color w:val="0775A8"/>
      </w:rPr>
    </w:lvl>
    <w:lvl w:ilvl="1" w:tplc="D776673C">
      <w:start w:val="1"/>
      <w:numFmt w:val="bullet"/>
      <w:lvlText w:val="o"/>
      <w:lvlJc w:val="left"/>
      <w:pPr>
        <w:ind w:left="1440" w:hanging="360"/>
      </w:pPr>
      <w:rPr>
        <w:rFonts w:ascii="Courier New" w:hAnsi="Courier New"/>
      </w:rPr>
    </w:lvl>
    <w:lvl w:ilvl="2" w:tplc="F856C2B8">
      <w:start w:val="1"/>
      <w:numFmt w:val="bullet"/>
      <w:lvlText w:val=""/>
      <w:lvlJc w:val="left"/>
      <w:pPr>
        <w:ind w:left="2160" w:hanging="360"/>
      </w:pPr>
      <w:rPr>
        <w:rFonts w:ascii="Wingdings" w:hAnsi="Wingdings"/>
      </w:rPr>
    </w:lvl>
    <w:lvl w:ilvl="3" w:tplc="9B06B318">
      <w:start w:val="1"/>
      <w:numFmt w:val="bullet"/>
      <w:lvlText w:val=""/>
      <w:lvlJc w:val="left"/>
      <w:pPr>
        <w:ind w:left="2880" w:hanging="360"/>
      </w:pPr>
      <w:rPr>
        <w:rFonts w:ascii="Symbol" w:hAnsi="Symbol"/>
      </w:rPr>
    </w:lvl>
    <w:lvl w:ilvl="4" w:tplc="52920DD6">
      <w:start w:val="1"/>
      <w:numFmt w:val="bullet"/>
      <w:lvlText w:val="o"/>
      <w:lvlJc w:val="left"/>
      <w:pPr>
        <w:ind w:left="3600" w:hanging="360"/>
      </w:pPr>
      <w:rPr>
        <w:rFonts w:ascii="Courier New" w:hAnsi="Courier New"/>
      </w:rPr>
    </w:lvl>
    <w:lvl w:ilvl="5" w:tplc="0D70F406">
      <w:start w:val="1"/>
      <w:numFmt w:val="bullet"/>
      <w:lvlText w:val=""/>
      <w:lvlJc w:val="left"/>
      <w:pPr>
        <w:ind w:left="4320" w:hanging="360"/>
      </w:pPr>
      <w:rPr>
        <w:rFonts w:ascii="Wingdings" w:hAnsi="Wingdings"/>
      </w:rPr>
    </w:lvl>
    <w:lvl w:ilvl="6" w:tplc="5622AE6E">
      <w:start w:val="1"/>
      <w:numFmt w:val="bullet"/>
      <w:lvlText w:val=""/>
      <w:lvlJc w:val="left"/>
      <w:pPr>
        <w:ind w:left="5040" w:hanging="360"/>
      </w:pPr>
      <w:rPr>
        <w:rFonts w:ascii="Symbol" w:hAnsi="Symbol"/>
      </w:rPr>
    </w:lvl>
    <w:lvl w:ilvl="7" w:tplc="4A76DDA6">
      <w:start w:val="1"/>
      <w:numFmt w:val="bullet"/>
      <w:lvlText w:val="o"/>
      <w:lvlJc w:val="left"/>
      <w:pPr>
        <w:ind w:left="5760" w:hanging="360"/>
      </w:pPr>
      <w:rPr>
        <w:rFonts w:ascii="Courier New" w:hAnsi="Courier New"/>
      </w:rPr>
    </w:lvl>
    <w:lvl w:ilvl="8" w:tplc="B13A90D4">
      <w:start w:val="1"/>
      <w:numFmt w:val="bullet"/>
      <w:lvlText w:val=""/>
      <w:lvlJc w:val="left"/>
      <w:pPr>
        <w:ind w:left="6480" w:hanging="360"/>
      </w:pPr>
      <w:rPr>
        <w:rFonts w:ascii="Wingdings" w:hAnsi="Wingdings"/>
      </w:rPr>
    </w:lvl>
  </w:abstractNum>
  <w:abstractNum w:abstractNumId="32" w15:restartNumberingAfterBreak="0">
    <w:nsid w:val="61AE1294"/>
    <w:multiLevelType w:val="hybridMultilevel"/>
    <w:tmpl w:val="B94C43E6"/>
    <w:lvl w:ilvl="0" w:tplc="28C44BEA">
      <w:start w:val="1"/>
      <w:numFmt w:val="bullet"/>
      <w:lvlText w:val=""/>
      <w:lvlJc w:val="left"/>
      <w:pPr>
        <w:ind w:left="1080" w:hanging="360"/>
      </w:pPr>
      <w:rPr>
        <w:rFonts w:ascii="Symbol" w:hAnsi="Symbol"/>
      </w:rPr>
    </w:lvl>
    <w:lvl w:ilvl="1" w:tplc="A68CF952">
      <w:start w:val="1"/>
      <w:numFmt w:val="bullet"/>
      <w:lvlText w:val="o"/>
      <w:lvlJc w:val="left"/>
      <w:pPr>
        <w:ind w:left="1800" w:hanging="360"/>
      </w:pPr>
      <w:rPr>
        <w:rFonts w:ascii="Courier New" w:hAnsi="Courier New"/>
      </w:rPr>
    </w:lvl>
    <w:lvl w:ilvl="2" w:tplc="4D52B8F0">
      <w:start w:val="1"/>
      <w:numFmt w:val="bullet"/>
      <w:lvlText w:val=""/>
      <w:lvlJc w:val="left"/>
      <w:pPr>
        <w:ind w:left="2520" w:hanging="360"/>
      </w:pPr>
      <w:rPr>
        <w:rFonts w:ascii="Wingdings" w:hAnsi="Wingdings"/>
      </w:rPr>
    </w:lvl>
    <w:lvl w:ilvl="3" w:tplc="52782EDE">
      <w:start w:val="1"/>
      <w:numFmt w:val="bullet"/>
      <w:lvlText w:val=""/>
      <w:lvlJc w:val="left"/>
      <w:pPr>
        <w:ind w:left="3240" w:hanging="360"/>
      </w:pPr>
      <w:rPr>
        <w:rFonts w:ascii="Symbol" w:hAnsi="Symbol"/>
      </w:rPr>
    </w:lvl>
    <w:lvl w:ilvl="4" w:tplc="557E33B6">
      <w:start w:val="1"/>
      <w:numFmt w:val="bullet"/>
      <w:lvlText w:val="o"/>
      <w:lvlJc w:val="left"/>
      <w:pPr>
        <w:ind w:left="3960" w:hanging="360"/>
      </w:pPr>
      <w:rPr>
        <w:rFonts w:ascii="Courier New" w:hAnsi="Courier New"/>
      </w:rPr>
    </w:lvl>
    <w:lvl w:ilvl="5" w:tplc="413ABD7C">
      <w:start w:val="1"/>
      <w:numFmt w:val="bullet"/>
      <w:lvlText w:val=""/>
      <w:lvlJc w:val="left"/>
      <w:pPr>
        <w:ind w:left="4680" w:hanging="360"/>
      </w:pPr>
      <w:rPr>
        <w:rFonts w:ascii="Wingdings" w:hAnsi="Wingdings"/>
      </w:rPr>
    </w:lvl>
    <w:lvl w:ilvl="6" w:tplc="F8602306">
      <w:start w:val="1"/>
      <w:numFmt w:val="bullet"/>
      <w:lvlText w:val=""/>
      <w:lvlJc w:val="left"/>
      <w:pPr>
        <w:ind w:left="5400" w:hanging="360"/>
      </w:pPr>
      <w:rPr>
        <w:rFonts w:ascii="Symbol" w:hAnsi="Symbol"/>
      </w:rPr>
    </w:lvl>
    <w:lvl w:ilvl="7" w:tplc="1C484A46">
      <w:start w:val="1"/>
      <w:numFmt w:val="bullet"/>
      <w:lvlText w:val="o"/>
      <w:lvlJc w:val="left"/>
      <w:pPr>
        <w:ind w:left="6120" w:hanging="360"/>
      </w:pPr>
      <w:rPr>
        <w:rFonts w:ascii="Courier New" w:hAnsi="Courier New"/>
      </w:rPr>
    </w:lvl>
    <w:lvl w:ilvl="8" w:tplc="F4727BCC">
      <w:start w:val="1"/>
      <w:numFmt w:val="bullet"/>
      <w:lvlText w:val=""/>
      <w:lvlJc w:val="left"/>
      <w:pPr>
        <w:ind w:left="6840" w:hanging="360"/>
      </w:pPr>
      <w:rPr>
        <w:rFonts w:ascii="Wingdings" w:hAnsi="Wingdings"/>
      </w:rPr>
    </w:lvl>
  </w:abstractNum>
  <w:abstractNum w:abstractNumId="33" w15:restartNumberingAfterBreak="0">
    <w:nsid w:val="63004594"/>
    <w:multiLevelType w:val="hybridMultilevel"/>
    <w:tmpl w:val="E738D9AE"/>
    <w:lvl w:ilvl="0" w:tplc="BE36929C">
      <w:start w:val="1"/>
      <w:numFmt w:val="bullet"/>
      <w:lvlText w:val=""/>
      <w:lvlJc w:val="left"/>
      <w:pPr>
        <w:ind w:left="720" w:hanging="360"/>
      </w:pPr>
      <w:rPr>
        <w:rFonts w:ascii="Symbol" w:hAnsi="Symbol"/>
      </w:rPr>
    </w:lvl>
    <w:lvl w:ilvl="1" w:tplc="ED2EA766">
      <w:start w:val="1"/>
      <w:numFmt w:val="bullet"/>
      <w:lvlText w:val="o"/>
      <w:lvlJc w:val="left"/>
      <w:pPr>
        <w:ind w:left="1440" w:hanging="360"/>
      </w:pPr>
      <w:rPr>
        <w:rFonts w:ascii="Courier New" w:hAnsi="Courier New"/>
      </w:rPr>
    </w:lvl>
    <w:lvl w:ilvl="2" w:tplc="65E0B568">
      <w:start w:val="1"/>
      <w:numFmt w:val="bullet"/>
      <w:lvlText w:val=""/>
      <w:lvlJc w:val="left"/>
      <w:pPr>
        <w:ind w:left="2160" w:hanging="360"/>
      </w:pPr>
      <w:rPr>
        <w:rFonts w:ascii="Wingdings" w:hAnsi="Wingdings"/>
      </w:rPr>
    </w:lvl>
    <w:lvl w:ilvl="3" w:tplc="EB8ABBC0">
      <w:start w:val="1"/>
      <w:numFmt w:val="bullet"/>
      <w:lvlText w:val=""/>
      <w:lvlJc w:val="left"/>
      <w:pPr>
        <w:ind w:left="2880" w:hanging="360"/>
      </w:pPr>
      <w:rPr>
        <w:rFonts w:ascii="Symbol" w:hAnsi="Symbol"/>
      </w:rPr>
    </w:lvl>
    <w:lvl w:ilvl="4" w:tplc="36FE1034">
      <w:start w:val="1"/>
      <w:numFmt w:val="bullet"/>
      <w:lvlText w:val="o"/>
      <w:lvlJc w:val="left"/>
      <w:pPr>
        <w:ind w:left="3600" w:hanging="360"/>
      </w:pPr>
      <w:rPr>
        <w:rFonts w:ascii="Courier New" w:hAnsi="Courier New"/>
      </w:rPr>
    </w:lvl>
    <w:lvl w:ilvl="5" w:tplc="D6DC4D9C">
      <w:start w:val="1"/>
      <w:numFmt w:val="bullet"/>
      <w:lvlText w:val=""/>
      <w:lvlJc w:val="left"/>
      <w:pPr>
        <w:ind w:left="4320" w:hanging="360"/>
      </w:pPr>
      <w:rPr>
        <w:rFonts w:ascii="Wingdings" w:hAnsi="Wingdings"/>
      </w:rPr>
    </w:lvl>
    <w:lvl w:ilvl="6" w:tplc="D846745C">
      <w:start w:val="1"/>
      <w:numFmt w:val="bullet"/>
      <w:lvlText w:val=""/>
      <w:lvlJc w:val="left"/>
      <w:pPr>
        <w:ind w:left="5040" w:hanging="360"/>
      </w:pPr>
      <w:rPr>
        <w:rFonts w:ascii="Symbol" w:hAnsi="Symbol"/>
      </w:rPr>
    </w:lvl>
    <w:lvl w:ilvl="7" w:tplc="827E94E6">
      <w:start w:val="1"/>
      <w:numFmt w:val="bullet"/>
      <w:lvlText w:val="o"/>
      <w:lvlJc w:val="left"/>
      <w:pPr>
        <w:ind w:left="5760" w:hanging="360"/>
      </w:pPr>
      <w:rPr>
        <w:rFonts w:ascii="Courier New" w:hAnsi="Courier New"/>
      </w:rPr>
    </w:lvl>
    <w:lvl w:ilvl="8" w:tplc="B7281802">
      <w:start w:val="1"/>
      <w:numFmt w:val="bullet"/>
      <w:lvlText w:val=""/>
      <w:lvlJc w:val="left"/>
      <w:pPr>
        <w:ind w:left="6480" w:hanging="360"/>
      </w:pPr>
      <w:rPr>
        <w:rFonts w:ascii="Wingdings" w:hAnsi="Wingdings"/>
      </w:rPr>
    </w:lvl>
  </w:abstractNum>
  <w:abstractNum w:abstractNumId="34" w15:restartNumberingAfterBreak="0">
    <w:nsid w:val="66BA3630"/>
    <w:multiLevelType w:val="hybridMultilevel"/>
    <w:tmpl w:val="39A86D7C"/>
    <w:lvl w:ilvl="0" w:tplc="734C849E">
      <w:start w:val="1"/>
      <w:numFmt w:val="bullet"/>
      <w:lvlText w:val=""/>
      <w:lvlJc w:val="left"/>
      <w:pPr>
        <w:ind w:left="720" w:hanging="360"/>
      </w:pPr>
      <w:rPr>
        <w:rFonts w:ascii="Symbol" w:hAnsi="Symbol"/>
      </w:rPr>
    </w:lvl>
    <w:lvl w:ilvl="1" w:tplc="308CD586">
      <w:start w:val="1"/>
      <w:numFmt w:val="bullet"/>
      <w:lvlText w:val="o"/>
      <w:lvlJc w:val="left"/>
      <w:pPr>
        <w:ind w:left="1440" w:hanging="360"/>
      </w:pPr>
      <w:rPr>
        <w:rFonts w:ascii="Courier New" w:hAnsi="Courier New"/>
      </w:rPr>
    </w:lvl>
    <w:lvl w:ilvl="2" w:tplc="F1A6F38A">
      <w:start w:val="1"/>
      <w:numFmt w:val="bullet"/>
      <w:lvlText w:val=""/>
      <w:lvlJc w:val="left"/>
      <w:pPr>
        <w:ind w:left="2160" w:hanging="360"/>
      </w:pPr>
      <w:rPr>
        <w:rFonts w:ascii="Wingdings" w:hAnsi="Wingdings"/>
      </w:rPr>
    </w:lvl>
    <w:lvl w:ilvl="3" w:tplc="937ECA58">
      <w:start w:val="1"/>
      <w:numFmt w:val="bullet"/>
      <w:lvlText w:val=""/>
      <w:lvlJc w:val="left"/>
      <w:pPr>
        <w:ind w:left="2880" w:hanging="360"/>
      </w:pPr>
      <w:rPr>
        <w:rFonts w:ascii="Symbol" w:hAnsi="Symbol"/>
      </w:rPr>
    </w:lvl>
    <w:lvl w:ilvl="4" w:tplc="2892CB6C">
      <w:start w:val="1"/>
      <w:numFmt w:val="bullet"/>
      <w:lvlText w:val="o"/>
      <w:lvlJc w:val="left"/>
      <w:pPr>
        <w:ind w:left="3600" w:hanging="360"/>
      </w:pPr>
      <w:rPr>
        <w:rFonts w:ascii="Courier New" w:hAnsi="Courier New"/>
      </w:rPr>
    </w:lvl>
    <w:lvl w:ilvl="5" w:tplc="70DC26E6">
      <w:start w:val="1"/>
      <w:numFmt w:val="bullet"/>
      <w:lvlText w:val=""/>
      <w:lvlJc w:val="left"/>
      <w:pPr>
        <w:ind w:left="4320" w:hanging="360"/>
      </w:pPr>
      <w:rPr>
        <w:rFonts w:ascii="Wingdings" w:hAnsi="Wingdings"/>
      </w:rPr>
    </w:lvl>
    <w:lvl w:ilvl="6" w:tplc="A00A45BE">
      <w:start w:val="1"/>
      <w:numFmt w:val="bullet"/>
      <w:lvlText w:val=""/>
      <w:lvlJc w:val="left"/>
      <w:pPr>
        <w:ind w:left="5040" w:hanging="360"/>
      </w:pPr>
      <w:rPr>
        <w:rFonts w:ascii="Symbol" w:hAnsi="Symbol"/>
      </w:rPr>
    </w:lvl>
    <w:lvl w:ilvl="7" w:tplc="E716EB04">
      <w:start w:val="1"/>
      <w:numFmt w:val="bullet"/>
      <w:lvlText w:val="o"/>
      <w:lvlJc w:val="left"/>
      <w:pPr>
        <w:ind w:left="5760" w:hanging="360"/>
      </w:pPr>
      <w:rPr>
        <w:rFonts w:ascii="Courier New" w:hAnsi="Courier New"/>
      </w:rPr>
    </w:lvl>
    <w:lvl w:ilvl="8" w:tplc="976206B4">
      <w:start w:val="1"/>
      <w:numFmt w:val="bullet"/>
      <w:lvlText w:val=""/>
      <w:lvlJc w:val="left"/>
      <w:pPr>
        <w:ind w:left="6480" w:hanging="360"/>
      </w:pPr>
      <w:rPr>
        <w:rFonts w:ascii="Wingdings" w:hAnsi="Wingdings"/>
      </w:rPr>
    </w:lvl>
  </w:abstractNum>
  <w:abstractNum w:abstractNumId="35" w15:restartNumberingAfterBreak="0">
    <w:nsid w:val="671A0C00"/>
    <w:multiLevelType w:val="hybridMultilevel"/>
    <w:tmpl w:val="2E04AF8C"/>
    <w:lvl w:ilvl="0" w:tplc="EE780A52">
      <w:start w:val="1"/>
      <w:numFmt w:val="bullet"/>
      <w:lvlText w:val=""/>
      <w:lvlJc w:val="left"/>
      <w:pPr>
        <w:ind w:left="720" w:hanging="360"/>
      </w:pPr>
      <w:rPr>
        <w:rFonts w:ascii="Wingdings" w:hAnsi="Wingdings"/>
        <w:b/>
        <w:i w:val="0"/>
        <w:color w:val="0775A8"/>
      </w:rPr>
    </w:lvl>
    <w:lvl w:ilvl="1" w:tplc="3CB2EBC4">
      <w:start w:val="1"/>
      <w:numFmt w:val="bullet"/>
      <w:lvlText w:val="o"/>
      <w:lvlJc w:val="left"/>
      <w:pPr>
        <w:ind w:left="1440" w:hanging="360"/>
      </w:pPr>
      <w:rPr>
        <w:rFonts w:ascii="Courier New" w:hAnsi="Courier New"/>
      </w:rPr>
    </w:lvl>
    <w:lvl w:ilvl="2" w:tplc="6F187A5C">
      <w:start w:val="1"/>
      <w:numFmt w:val="bullet"/>
      <w:lvlText w:val=""/>
      <w:lvlJc w:val="left"/>
      <w:pPr>
        <w:ind w:left="2160" w:hanging="360"/>
      </w:pPr>
      <w:rPr>
        <w:rFonts w:ascii="Wingdings" w:hAnsi="Wingdings"/>
      </w:rPr>
    </w:lvl>
    <w:lvl w:ilvl="3" w:tplc="A9F83200">
      <w:start w:val="1"/>
      <w:numFmt w:val="bullet"/>
      <w:lvlText w:val=""/>
      <w:lvlJc w:val="left"/>
      <w:pPr>
        <w:ind w:left="2880" w:hanging="360"/>
      </w:pPr>
      <w:rPr>
        <w:rFonts w:ascii="Symbol" w:hAnsi="Symbol"/>
      </w:rPr>
    </w:lvl>
    <w:lvl w:ilvl="4" w:tplc="76E6F810">
      <w:start w:val="1"/>
      <w:numFmt w:val="bullet"/>
      <w:lvlText w:val="o"/>
      <w:lvlJc w:val="left"/>
      <w:pPr>
        <w:ind w:left="3600" w:hanging="360"/>
      </w:pPr>
      <w:rPr>
        <w:rFonts w:ascii="Courier New" w:hAnsi="Courier New"/>
      </w:rPr>
    </w:lvl>
    <w:lvl w:ilvl="5" w:tplc="2E4218EE">
      <w:start w:val="1"/>
      <w:numFmt w:val="bullet"/>
      <w:lvlText w:val=""/>
      <w:lvlJc w:val="left"/>
      <w:pPr>
        <w:ind w:left="4320" w:hanging="360"/>
      </w:pPr>
      <w:rPr>
        <w:rFonts w:ascii="Wingdings" w:hAnsi="Wingdings"/>
      </w:rPr>
    </w:lvl>
    <w:lvl w:ilvl="6" w:tplc="BFE8C2C0">
      <w:start w:val="1"/>
      <w:numFmt w:val="bullet"/>
      <w:lvlText w:val=""/>
      <w:lvlJc w:val="left"/>
      <w:pPr>
        <w:ind w:left="5040" w:hanging="360"/>
      </w:pPr>
      <w:rPr>
        <w:rFonts w:ascii="Symbol" w:hAnsi="Symbol"/>
      </w:rPr>
    </w:lvl>
    <w:lvl w:ilvl="7" w:tplc="DD083874">
      <w:start w:val="1"/>
      <w:numFmt w:val="bullet"/>
      <w:lvlText w:val="o"/>
      <w:lvlJc w:val="left"/>
      <w:pPr>
        <w:ind w:left="5760" w:hanging="360"/>
      </w:pPr>
      <w:rPr>
        <w:rFonts w:ascii="Courier New" w:hAnsi="Courier New"/>
      </w:rPr>
    </w:lvl>
    <w:lvl w:ilvl="8" w:tplc="02E8DDCA">
      <w:start w:val="1"/>
      <w:numFmt w:val="bullet"/>
      <w:lvlText w:val=""/>
      <w:lvlJc w:val="left"/>
      <w:pPr>
        <w:ind w:left="6480" w:hanging="360"/>
      </w:pPr>
      <w:rPr>
        <w:rFonts w:ascii="Wingdings" w:hAnsi="Wingdings"/>
      </w:rPr>
    </w:lvl>
  </w:abstractNum>
  <w:abstractNum w:abstractNumId="36" w15:restartNumberingAfterBreak="0">
    <w:nsid w:val="675E4A7E"/>
    <w:multiLevelType w:val="hybridMultilevel"/>
    <w:tmpl w:val="226E3830"/>
    <w:lvl w:ilvl="0" w:tplc="E9CA6932">
      <w:start w:val="1"/>
      <w:numFmt w:val="bullet"/>
      <w:lvlText w:val=""/>
      <w:lvlJc w:val="left"/>
      <w:pPr>
        <w:ind w:left="360" w:hanging="360"/>
      </w:pPr>
      <w:rPr>
        <w:rFonts w:ascii="Wingdings" w:hAnsi="Wingdings"/>
      </w:rPr>
    </w:lvl>
    <w:lvl w:ilvl="1" w:tplc="161A4BE2">
      <w:start w:val="1"/>
      <w:numFmt w:val="bullet"/>
      <w:lvlText w:val="o"/>
      <w:lvlJc w:val="left"/>
      <w:pPr>
        <w:ind w:left="1080" w:hanging="360"/>
      </w:pPr>
      <w:rPr>
        <w:rFonts w:ascii="Courier New" w:hAnsi="Courier New"/>
      </w:rPr>
    </w:lvl>
    <w:lvl w:ilvl="2" w:tplc="98A0A888">
      <w:start w:val="1"/>
      <w:numFmt w:val="bullet"/>
      <w:lvlText w:val=""/>
      <w:lvlJc w:val="left"/>
      <w:pPr>
        <w:ind w:left="1800" w:hanging="360"/>
      </w:pPr>
      <w:rPr>
        <w:rFonts w:ascii="Wingdings" w:hAnsi="Wingdings"/>
      </w:rPr>
    </w:lvl>
    <w:lvl w:ilvl="3" w:tplc="106C5E04">
      <w:start w:val="1"/>
      <w:numFmt w:val="bullet"/>
      <w:lvlText w:val=""/>
      <w:lvlJc w:val="left"/>
      <w:pPr>
        <w:ind w:left="2520" w:hanging="360"/>
      </w:pPr>
      <w:rPr>
        <w:rFonts w:ascii="Symbol" w:hAnsi="Symbol"/>
      </w:rPr>
    </w:lvl>
    <w:lvl w:ilvl="4" w:tplc="4CCE122C">
      <w:start w:val="1"/>
      <w:numFmt w:val="bullet"/>
      <w:lvlText w:val="o"/>
      <w:lvlJc w:val="left"/>
      <w:pPr>
        <w:ind w:left="3240" w:hanging="360"/>
      </w:pPr>
      <w:rPr>
        <w:rFonts w:ascii="Courier New" w:hAnsi="Courier New"/>
      </w:rPr>
    </w:lvl>
    <w:lvl w:ilvl="5" w:tplc="7F3206DA">
      <w:start w:val="1"/>
      <w:numFmt w:val="bullet"/>
      <w:lvlText w:val=""/>
      <w:lvlJc w:val="left"/>
      <w:pPr>
        <w:ind w:left="3960" w:hanging="360"/>
      </w:pPr>
      <w:rPr>
        <w:rFonts w:ascii="Wingdings" w:hAnsi="Wingdings"/>
      </w:rPr>
    </w:lvl>
    <w:lvl w:ilvl="6" w:tplc="58ECEF1C">
      <w:start w:val="1"/>
      <w:numFmt w:val="bullet"/>
      <w:lvlText w:val=""/>
      <w:lvlJc w:val="left"/>
      <w:pPr>
        <w:ind w:left="4680" w:hanging="360"/>
      </w:pPr>
      <w:rPr>
        <w:rFonts w:ascii="Symbol" w:hAnsi="Symbol"/>
      </w:rPr>
    </w:lvl>
    <w:lvl w:ilvl="7" w:tplc="8FA4EC0A">
      <w:start w:val="1"/>
      <w:numFmt w:val="bullet"/>
      <w:lvlText w:val="o"/>
      <w:lvlJc w:val="left"/>
      <w:pPr>
        <w:ind w:left="5400" w:hanging="360"/>
      </w:pPr>
      <w:rPr>
        <w:rFonts w:ascii="Courier New" w:hAnsi="Courier New"/>
      </w:rPr>
    </w:lvl>
    <w:lvl w:ilvl="8" w:tplc="F9D86EA0">
      <w:start w:val="1"/>
      <w:numFmt w:val="bullet"/>
      <w:lvlText w:val=""/>
      <w:lvlJc w:val="left"/>
      <w:pPr>
        <w:ind w:left="6120" w:hanging="360"/>
      </w:pPr>
      <w:rPr>
        <w:rFonts w:ascii="Wingdings" w:hAnsi="Wingdings"/>
      </w:rPr>
    </w:lvl>
  </w:abstractNum>
  <w:abstractNum w:abstractNumId="37" w15:restartNumberingAfterBreak="0">
    <w:nsid w:val="69A664E7"/>
    <w:multiLevelType w:val="hybridMultilevel"/>
    <w:tmpl w:val="83F82DCC"/>
    <w:lvl w:ilvl="0" w:tplc="5A9ED29A">
      <w:start w:val="1"/>
      <w:numFmt w:val="bullet"/>
      <w:lvlText w:val=""/>
      <w:lvlJc w:val="left"/>
      <w:pPr>
        <w:ind w:left="720" w:hanging="360"/>
      </w:pPr>
      <w:rPr>
        <w:rFonts w:ascii="Wingdings" w:hAnsi="Wingdings"/>
      </w:rPr>
    </w:lvl>
    <w:lvl w:ilvl="1" w:tplc="DE9A53E0">
      <w:start w:val="1"/>
      <w:numFmt w:val="bullet"/>
      <w:lvlText w:val="o"/>
      <w:lvlJc w:val="left"/>
      <w:pPr>
        <w:ind w:left="1440" w:hanging="360"/>
      </w:pPr>
      <w:rPr>
        <w:rFonts w:ascii="Courier New" w:hAnsi="Courier New"/>
      </w:rPr>
    </w:lvl>
    <w:lvl w:ilvl="2" w:tplc="23B421C8">
      <w:start w:val="1"/>
      <w:numFmt w:val="bullet"/>
      <w:lvlText w:val=""/>
      <w:lvlJc w:val="left"/>
      <w:pPr>
        <w:ind w:left="2160" w:hanging="360"/>
      </w:pPr>
      <w:rPr>
        <w:rFonts w:ascii="Wingdings" w:hAnsi="Wingdings"/>
      </w:rPr>
    </w:lvl>
    <w:lvl w:ilvl="3" w:tplc="7E12EC98">
      <w:start w:val="1"/>
      <w:numFmt w:val="bullet"/>
      <w:lvlText w:val=""/>
      <w:lvlJc w:val="left"/>
      <w:pPr>
        <w:ind w:left="2880" w:hanging="360"/>
      </w:pPr>
      <w:rPr>
        <w:rFonts w:ascii="Symbol" w:hAnsi="Symbol"/>
      </w:rPr>
    </w:lvl>
    <w:lvl w:ilvl="4" w:tplc="49BC1524">
      <w:start w:val="1"/>
      <w:numFmt w:val="bullet"/>
      <w:lvlText w:val="o"/>
      <w:lvlJc w:val="left"/>
      <w:pPr>
        <w:ind w:left="3600" w:hanging="360"/>
      </w:pPr>
      <w:rPr>
        <w:rFonts w:ascii="Courier New" w:hAnsi="Courier New"/>
      </w:rPr>
    </w:lvl>
    <w:lvl w:ilvl="5" w:tplc="8D8CBCCC">
      <w:start w:val="1"/>
      <w:numFmt w:val="bullet"/>
      <w:lvlText w:val=""/>
      <w:lvlJc w:val="left"/>
      <w:pPr>
        <w:ind w:left="4320" w:hanging="360"/>
      </w:pPr>
      <w:rPr>
        <w:rFonts w:ascii="Wingdings" w:hAnsi="Wingdings"/>
      </w:rPr>
    </w:lvl>
    <w:lvl w:ilvl="6" w:tplc="6B24AE42">
      <w:start w:val="1"/>
      <w:numFmt w:val="bullet"/>
      <w:lvlText w:val=""/>
      <w:lvlJc w:val="left"/>
      <w:pPr>
        <w:ind w:left="5040" w:hanging="360"/>
      </w:pPr>
      <w:rPr>
        <w:rFonts w:ascii="Symbol" w:hAnsi="Symbol"/>
      </w:rPr>
    </w:lvl>
    <w:lvl w:ilvl="7" w:tplc="CFE8B3D2">
      <w:start w:val="1"/>
      <w:numFmt w:val="bullet"/>
      <w:lvlText w:val="o"/>
      <w:lvlJc w:val="left"/>
      <w:pPr>
        <w:ind w:left="5760" w:hanging="360"/>
      </w:pPr>
      <w:rPr>
        <w:rFonts w:ascii="Courier New" w:hAnsi="Courier New"/>
      </w:rPr>
    </w:lvl>
    <w:lvl w:ilvl="8" w:tplc="007011C2">
      <w:start w:val="1"/>
      <w:numFmt w:val="bullet"/>
      <w:lvlText w:val=""/>
      <w:lvlJc w:val="left"/>
      <w:pPr>
        <w:ind w:left="6480" w:hanging="360"/>
      </w:pPr>
      <w:rPr>
        <w:rFonts w:ascii="Wingdings" w:hAnsi="Wingdings"/>
      </w:rPr>
    </w:lvl>
  </w:abstractNum>
  <w:abstractNum w:abstractNumId="38" w15:restartNumberingAfterBreak="0">
    <w:nsid w:val="69EB336F"/>
    <w:multiLevelType w:val="hybridMultilevel"/>
    <w:tmpl w:val="E2D46B12"/>
    <w:lvl w:ilvl="0" w:tplc="216C7AAC">
      <w:start w:val="1"/>
      <w:numFmt w:val="bullet"/>
      <w:lvlText w:val=""/>
      <w:lvlJc w:val="left"/>
      <w:pPr>
        <w:ind w:left="720" w:hanging="360"/>
      </w:pPr>
      <w:rPr>
        <w:rFonts w:ascii="Symbol" w:hAnsi="Symbol"/>
      </w:rPr>
    </w:lvl>
    <w:lvl w:ilvl="1" w:tplc="946221F0">
      <w:start w:val="1"/>
      <w:numFmt w:val="bullet"/>
      <w:lvlText w:val="o"/>
      <w:lvlJc w:val="left"/>
      <w:pPr>
        <w:ind w:left="1440" w:hanging="360"/>
      </w:pPr>
      <w:rPr>
        <w:rFonts w:ascii="Courier New" w:hAnsi="Courier New"/>
      </w:rPr>
    </w:lvl>
    <w:lvl w:ilvl="2" w:tplc="4FF49C14">
      <w:start w:val="1"/>
      <w:numFmt w:val="bullet"/>
      <w:lvlText w:val=""/>
      <w:lvlJc w:val="left"/>
      <w:pPr>
        <w:ind w:left="2160" w:hanging="360"/>
      </w:pPr>
      <w:rPr>
        <w:rFonts w:ascii="Wingdings" w:hAnsi="Wingdings"/>
      </w:rPr>
    </w:lvl>
    <w:lvl w:ilvl="3" w:tplc="3CD0452A">
      <w:start w:val="1"/>
      <w:numFmt w:val="bullet"/>
      <w:lvlText w:val=""/>
      <w:lvlJc w:val="left"/>
      <w:pPr>
        <w:ind w:left="2880" w:hanging="360"/>
      </w:pPr>
      <w:rPr>
        <w:rFonts w:ascii="Symbol" w:hAnsi="Symbol"/>
      </w:rPr>
    </w:lvl>
    <w:lvl w:ilvl="4" w:tplc="B3A682AC">
      <w:start w:val="1"/>
      <w:numFmt w:val="bullet"/>
      <w:lvlText w:val="o"/>
      <w:lvlJc w:val="left"/>
      <w:pPr>
        <w:ind w:left="3600" w:hanging="360"/>
      </w:pPr>
      <w:rPr>
        <w:rFonts w:ascii="Courier New" w:hAnsi="Courier New"/>
      </w:rPr>
    </w:lvl>
    <w:lvl w:ilvl="5" w:tplc="6FA467B6">
      <w:start w:val="1"/>
      <w:numFmt w:val="bullet"/>
      <w:lvlText w:val=""/>
      <w:lvlJc w:val="left"/>
      <w:pPr>
        <w:ind w:left="4320" w:hanging="360"/>
      </w:pPr>
      <w:rPr>
        <w:rFonts w:ascii="Wingdings" w:hAnsi="Wingdings"/>
      </w:rPr>
    </w:lvl>
    <w:lvl w:ilvl="6" w:tplc="15B8ABBE">
      <w:start w:val="1"/>
      <w:numFmt w:val="bullet"/>
      <w:lvlText w:val=""/>
      <w:lvlJc w:val="left"/>
      <w:pPr>
        <w:ind w:left="5040" w:hanging="360"/>
      </w:pPr>
      <w:rPr>
        <w:rFonts w:ascii="Symbol" w:hAnsi="Symbol"/>
      </w:rPr>
    </w:lvl>
    <w:lvl w:ilvl="7" w:tplc="3844DCEA">
      <w:start w:val="1"/>
      <w:numFmt w:val="bullet"/>
      <w:lvlText w:val="o"/>
      <w:lvlJc w:val="left"/>
      <w:pPr>
        <w:ind w:left="5760" w:hanging="360"/>
      </w:pPr>
      <w:rPr>
        <w:rFonts w:ascii="Courier New" w:hAnsi="Courier New"/>
      </w:rPr>
    </w:lvl>
    <w:lvl w:ilvl="8" w:tplc="B49C44B4">
      <w:start w:val="1"/>
      <w:numFmt w:val="bullet"/>
      <w:lvlText w:val=""/>
      <w:lvlJc w:val="left"/>
      <w:pPr>
        <w:ind w:left="6480" w:hanging="360"/>
      </w:pPr>
      <w:rPr>
        <w:rFonts w:ascii="Wingdings" w:hAnsi="Wingdings"/>
      </w:rPr>
    </w:lvl>
  </w:abstractNum>
  <w:abstractNum w:abstractNumId="39" w15:restartNumberingAfterBreak="0">
    <w:nsid w:val="6BDB707B"/>
    <w:multiLevelType w:val="hybridMultilevel"/>
    <w:tmpl w:val="A0EE6F94"/>
    <w:lvl w:ilvl="0" w:tplc="2AF2E474">
      <w:start w:val="1"/>
      <w:numFmt w:val="bullet"/>
      <w:lvlText w:val=""/>
      <w:lvlJc w:val="left"/>
      <w:pPr>
        <w:ind w:left="360" w:hanging="360"/>
      </w:pPr>
      <w:rPr>
        <w:rFonts w:ascii="Symbol" w:hAnsi="Symbol"/>
        <w:color w:val="000000"/>
        <w:sz w:val="28"/>
      </w:rPr>
    </w:lvl>
    <w:lvl w:ilvl="1" w:tplc="B2329AAC">
      <w:start w:val="1"/>
      <w:numFmt w:val="bullet"/>
      <w:lvlText w:val="o"/>
      <w:lvlJc w:val="left"/>
      <w:pPr>
        <w:ind w:left="1080" w:hanging="360"/>
      </w:pPr>
      <w:rPr>
        <w:rFonts w:ascii="Courier New" w:hAnsi="Courier New"/>
      </w:rPr>
    </w:lvl>
    <w:lvl w:ilvl="2" w:tplc="2D4C3092">
      <w:start w:val="1"/>
      <w:numFmt w:val="bullet"/>
      <w:lvlText w:val=""/>
      <w:lvlJc w:val="left"/>
      <w:pPr>
        <w:ind w:left="1800" w:hanging="360"/>
      </w:pPr>
      <w:rPr>
        <w:rFonts w:ascii="Wingdings" w:hAnsi="Wingdings"/>
      </w:rPr>
    </w:lvl>
    <w:lvl w:ilvl="3" w:tplc="9CC2637A">
      <w:start w:val="1"/>
      <w:numFmt w:val="bullet"/>
      <w:lvlText w:val=""/>
      <w:lvlJc w:val="left"/>
      <w:pPr>
        <w:ind w:left="2520" w:hanging="360"/>
      </w:pPr>
      <w:rPr>
        <w:rFonts w:ascii="Symbol" w:hAnsi="Symbol"/>
      </w:rPr>
    </w:lvl>
    <w:lvl w:ilvl="4" w:tplc="A85C77CA">
      <w:start w:val="1"/>
      <w:numFmt w:val="bullet"/>
      <w:lvlText w:val="o"/>
      <w:lvlJc w:val="left"/>
      <w:pPr>
        <w:ind w:left="3240" w:hanging="360"/>
      </w:pPr>
      <w:rPr>
        <w:rFonts w:ascii="Courier New" w:hAnsi="Courier New"/>
      </w:rPr>
    </w:lvl>
    <w:lvl w:ilvl="5" w:tplc="EDF097CE">
      <w:start w:val="1"/>
      <w:numFmt w:val="bullet"/>
      <w:lvlText w:val=""/>
      <w:lvlJc w:val="left"/>
      <w:pPr>
        <w:ind w:left="3960" w:hanging="360"/>
      </w:pPr>
      <w:rPr>
        <w:rFonts w:ascii="Wingdings" w:hAnsi="Wingdings"/>
      </w:rPr>
    </w:lvl>
    <w:lvl w:ilvl="6" w:tplc="660670FA">
      <w:start w:val="1"/>
      <w:numFmt w:val="bullet"/>
      <w:lvlText w:val=""/>
      <w:lvlJc w:val="left"/>
      <w:pPr>
        <w:ind w:left="4680" w:hanging="360"/>
      </w:pPr>
      <w:rPr>
        <w:rFonts w:ascii="Symbol" w:hAnsi="Symbol"/>
      </w:rPr>
    </w:lvl>
    <w:lvl w:ilvl="7" w:tplc="B18E2E98">
      <w:start w:val="1"/>
      <w:numFmt w:val="bullet"/>
      <w:lvlText w:val="o"/>
      <w:lvlJc w:val="left"/>
      <w:pPr>
        <w:ind w:left="5400" w:hanging="360"/>
      </w:pPr>
      <w:rPr>
        <w:rFonts w:ascii="Courier New" w:hAnsi="Courier New"/>
      </w:rPr>
    </w:lvl>
    <w:lvl w:ilvl="8" w:tplc="F8FA5620">
      <w:start w:val="1"/>
      <w:numFmt w:val="bullet"/>
      <w:lvlText w:val=""/>
      <w:lvlJc w:val="left"/>
      <w:pPr>
        <w:ind w:left="6120" w:hanging="360"/>
      </w:pPr>
      <w:rPr>
        <w:rFonts w:ascii="Wingdings" w:hAnsi="Wingdings"/>
      </w:rPr>
    </w:lvl>
  </w:abstractNum>
  <w:abstractNum w:abstractNumId="40" w15:restartNumberingAfterBreak="0">
    <w:nsid w:val="6E4E6328"/>
    <w:multiLevelType w:val="hybridMultilevel"/>
    <w:tmpl w:val="6F4C4CB2"/>
    <w:lvl w:ilvl="0" w:tplc="CABE8036">
      <w:start w:val="1"/>
      <w:numFmt w:val="bullet"/>
      <w:lvlText w:val=""/>
      <w:lvlJc w:val="left"/>
      <w:pPr>
        <w:ind w:left="720" w:hanging="360"/>
      </w:pPr>
      <w:rPr>
        <w:rFonts w:ascii="Symbol" w:hAnsi="Symbol"/>
      </w:rPr>
    </w:lvl>
    <w:lvl w:ilvl="1" w:tplc="04F2066A">
      <w:start w:val="1"/>
      <w:numFmt w:val="bullet"/>
      <w:lvlText w:val="o"/>
      <w:lvlJc w:val="left"/>
      <w:pPr>
        <w:ind w:left="1440" w:hanging="360"/>
      </w:pPr>
      <w:rPr>
        <w:rFonts w:ascii="Courier New" w:hAnsi="Courier New"/>
      </w:rPr>
    </w:lvl>
    <w:lvl w:ilvl="2" w:tplc="938E428C">
      <w:start w:val="1"/>
      <w:numFmt w:val="bullet"/>
      <w:lvlText w:val=""/>
      <w:lvlJc w:val="left"/>
      <w:pPr>
        <w:ind w:left="2160" w:hanging="360"/>
      </w:pPr>
      <w:rPr>
        <w:rFonts w:ascii="Wingdings" w:hAnsi="Wingdings"/>
      </w:rPr>
    </w:lvl>
    <w:lvl w:ilvl="3" w:tplc="78B4F3B6">
      <w:start w:val="1"/>
      <w:numFmt w:val="bullet"/>
      <w:lvlText w:val=""/>
      <w:lvlJc w:val="left"/>
      <w:pPr>
        <w:ind w:left="2880" w:hanging="360"/>
      </w:pPr>
      <w:rPr>
        <w:rFonts w:ascii="Symbol" w:hAnsi="Symbol"/>
      </w:rPr>
    </w:lvl>
    <w:lvl w:ilvl="4" w:tplc="3F02C178">
      <w:start w:val="1"/>
      <w:numFmt w:val="bullet"/>
      <w:lvlText w:val="o"/>
      <w:lvlJc w:val="left"/>
      <w:pPr>
        <w:ind w:left="3600" w:hanging="360"/>
      </w:pPr>
      <w:rPr>
        <w:rFonts w:ascii="Courier New" w:hAnsi="Courier New"/>
      </w:rPr>
    </w:lvl>
    <w:lvl w:ilvl="5" w:tplc="B0F8C180">
      <w:start w:val="1"/>
      <w:numFmt w:val="bullet"/>
      <w:lvlText w:val=""/>
      <w:lvlJc w:val="left"/>
      <w:pPr>
        <w:ind w:left="4320" w:hanging="360"/>
      </w:pPr>
      <w:rPr>
        <w:rFonts w:ascii="Wingdings" w:hAnsi="Wingdings"/>
      </w:rPr>
    </w:lvl>
    <w:lvl w:ilvl="6" w:tplc="EC869482">
      <w:start w:val="1"/>
      <w:numFmt w:val="bullet"/>
      <w:lvlText w:val=""/>
      <w:lvlJc w:val="left"/>
      <w:pPr>
        <w:ind w:left="5040" w:hanging="360"/>
      </w:pPr>
      <w:rPr>
        <w:rFonts w:ascii="Symbol" w:hAnsi="Symbol"/>
      </w:rPr>
    </w:lvl>
    <w:lvl w:ilvl="7" w:tplc="B4D27E14">
      <w:start w:val="1"/>
      <w:numFmt w:val="bullet"/>
      <w:lvlText w:val="o"/>
      <w:lvlJc w:val="left"/>
      <w:pPr>
        <w:ind w:left="5760" w:hanging="360"/>
      </w:pPr>
      <w:rPr>
        <w:rFonts w:ascii="Courier New" w:hAnsi="Courier New"/>
      </w:rPr>
    </w:lvl>
    <w:lvl w:ilvl="8" w:tplc="4A1C64E6">
      <w:start w:val="1"/>
      <w:numFmt w:val="bullet"/>
      <w:lvlText w:val=""/>
      <w:lvlJc w:val="left"/>
      <w:pPr>
        <w:ind w:left="6480" w:hanging="360"/>
      </w:pPr>
      <w:rPr>
        <w:rFonts w:ascii="Wingdings" w:hAnsi="Wingdings"/>
      </w:rPr>
    </w:lvl>
  </w:abstractNum>
  <w:abstractNum w:abstractNumId="41" w15:restartNumberingAfterBreak="0">
    <w:nsid w:val="70652CA0"/>
    <w:multiLevelType w:val="hybridMultilevel"/>
    <w:tmpl w:val="88F496E6"/>
    <w:lvl w:ilvl="0" w:tplc="4B4400A2">
      <w:start w:val="1"/>
      <w:numFmt w:val="bullet"/>
      <w:lvlText w:val=""/>
      <w:lvlJc w:val="left"/>
      <w:pPr>
        <w:ind w:left="720" w:hanging="360"/>
      </w:pPr>
      <w:rPr>
        <w:rFonts w:ascii="Symbol" w:hAnsi="Symbol"/>
      </w:rPr>
    </w:lvl>
    <w:lvl w:ilvl="1" w:tplc="C8F03D64">
      <w:start w:val="1"/>
      <w:numFmt w:val="bullet"/>
      <w:lvlText w:val="o"/>
      <w:lvlJc w:val="left"/>
      <w:pPr>
        <w:ind w:left="1440" w:hanging="360"/>
      </w:pPr>
      <w:rPr>
        <w:rFonts w:ascii="Courier New" w:hAnsi="Courier New"/>
      </w:rPr>
    </w:lvl>
    <w:lvl w:ilvl="2" w:tplc="6DE2F93E">
      <w:start w:val="1"/>
      <w:numFmt w:val="bullet"/>
      <w:lvlText w:val=""/>
      <w:lvlJc w:val="left"/>
      <w:pPr>
        <w:ind w:left="2160" w:hanging="360"/>
      </w:pPr>
      <w:rPr>
        <w:rFonts w:ascii="Wingdings" w:hAnsi="Wingdings"/>
      </w:rPr>
    </w:lvl>
    <w:lvl w:ilvl="3" w:tplc="83A6E19C">
      <w:start w:val="1"/>
      <w:numFmt w:val="bullet"/>
      <w:lvlText w:val=""/>
      <w:lvlJc w:val="left"/>
      <w:pPr>
        <w:ind w:left="2880" w:hanging="360"/>
      </w:pPr>
      <w:rPr>
        <w:rFonts w:ascii="Symbol" w:hAnsi="Symbol"/>
      </w:rPr>
    </w:lvl>
    <w:lvl w:ilvl="4" w:tplc="A5DA055E">
      <w:start w:val="1"/>
      <w:numFmt w:val="bullet"/>
      <w:lvlText w:val="o"/>
      <w:lvlJc w:val="left"/>
      <w:pPr>
        <w:ind w:left="3600" w:hanging="360"/>
      </w:pPr>
      <w:rPr>
        <w:rFonts w:ascii="Courier New" w:hAnsi="Courier New"/>
      </w:rPr>
    </w:lvl>
    <w:lvl w:ilvl="5" w:tplc="594C361A">
      <w:start w:val="1"/>
      <w:numFmt w:val="bullet"/>
      <w:lvlText w:val=""/>
      <w:lvlJc w:val="left"/>
      <w:pPr>
        <w:ind w:left="4320" w:hanging="360"/>
      </w:pPr>
      <w:rPr>
        <w:rFonts w:ascii="Wingdings" w:hAnsi="Wingdings"/>
      </w:rPr>
    </w:lvl>
    <w:lvl w:ilvl="6" w:tplc="1060AA82">
      <w:start w:val="1"/>
      <w:numFmt w:val="bullet"/>
      <w:lvlText w:val=""/>
      <w:lvlJc w:val="left"/>
      <w:pPr>
        <w:ind w:left="5040" w:hanging="360"/>
      </w:pPr>
      <w:rPr>
        <w:rFonts w:ascii="Symbol" w:hAnsi="Symbol"/>
      </w:rPr>
    </w:lvl>
    <w:lvl w:ilvl="7" w:tplc="BA6A1CEA">
      <w:start w:val="1"/>
      <w:numFmt w:val="bullet"/>
      <w:lvlText w:val="o"/>
      <w:lvlJc w:val="left"/>
      <w:pPr>
        <w:ind w:left="5760" w:hanging="360"/>
      </w:pPr>
      <w:rPr>
        <w:rFonts w:ascii="Courier New" w:hAnsi="Courier New"/>
      </w:rPr>
    </w:lvl>
    <w:lvl w:ilvl="8" w:tplc="96687C3A">
      <w:start w:val="1"/>
      <w:numFmt w:val="bullet"/>
      <w:lvlText w:val=""/>
      <w:lvlJc w:val="left"/>
      <w:pPr>
        <w:ind w:left="6480" w:hanging="360"/>
      </w:pPr>
      <w:rPr>
        <w:rFonts w:ascii="Wingdings" w:hAnsi="Wingdings"/>
      </w:rPr>
    </w:lvl>
  </w:abstractNum>
  <w:abstractNum w:abstractNumId="42" w15:restartNumberingAfterBreak="0">
    <w:nsid w:val="70B05BCB"/>
    <w:multiLevelType w:val="hybridMultilevel"/>
    <w:tmpl w:val="69963620"/>
    <w:lvl w:ilvl="0" w:tplc="BF70D80C">
      <w:start w:val="1"/>
      <w:numFmt w:val="bullet"/>
      <w:lvlText w:val=""/>
      <w:lvlJc w:val="left"/>
      <w:pPr>
        <w:ind w:left="720" w:hanging="360"/>
      </w:pPr>
      <w:rPr>
        <w:rFonts w:ascii="Wingdings" w:hAnsi="Wingdings"/>
        <w:b/>
        <w:i w:val="0"/>
        <w:color w:val="0775A8"/>
      </w:rPr>
    </w:lvl>
    <w:lvl w:ilvl="1" w:tplc="E064D9AC">
      <w:start w:val="1"/>
      <w:numFmt w:val="bullet"/>
      <w:lvlText w:val="o"/>
      <w:lvlJc w:val="left"/>
      <w:pPr>
        <w:ind w:left="1440" w:hanging="360"/>
      </w:pPr>
      <w:rPr>
        <w:rFonts w:ascii="Courier New" w:hAnsi="Courier New"/>
      </w:rPr>
    </w:lvl>
    <w:lvl w:ilvl="2" w:tplc="4A66B140">
      <w:start w:val="1"/>
      <w:numFmt w:val="bullet"/>
      <w:lvlText w:val=""/>
      <w:lvlJc w:val="left"/>
      <w:pPr>
        <w:ind w:left="2160" w:hanging="360"/>
      </w:pPr>
      <w:rPr>
        <w:rFonts w:ascii="Wingdings" w:hAnsi="Wingdings"/>
      </w:rPr>
    </w:lvl>
    <w:lvl w:ilvl="3" w:tplc="68969B08">
      <w:start w:val="1"/>
      <w:numFmt w:val="bullet"/>
      <w:lvlText w:val=""/>
      <w:lvlJc w:val="left"/>
      <w:pPr>
        <w:ind w:left="2880" w:hanging="360"/>
      </w:pPr>
      <w:rPr>
        <w:rFonts w:ascii="Symbol" w:hAnsi="Symbol"/>
      </w:rPr>
    </w:lvl>
    <w:lvl w:ilvl="4" w:tplc="F8E86FA2">
      <w:start w:val="1"/>
      <w:numFmt w:val="bullet"/>
      <w:lvlText w:val="o"/>
      <w:lvlJc w:val="left"/>
      <w:pPr>
        <w:ind w:left="3600" w:hanging="360"/>
      </w:pPr>
      <w:rPr>
        <w:rFonts w:ascii="Courier New" w:hAnsi="Courier New"/>
      </w:rPr>
    </w:lvl>
    <w:lvl w:ilvl="5" w:tplc="F9EA1754">
      <w:start w:val="1"/>
      <w:numFmt w:val="bullet"/>
      <w:lvlText w:val=""/>
      <w:lvlJc w:val="left"/>
      <w:pPr>
        <w:ind w:left="4320" w:hanging="360"/>
      </w:pPr>
      <w:rPr>
        <w:rFonts w:ascii="Wingdings" w:hAnsi="Wingdings"/>
      </w:rPr>
    </w:lvl>
    <w:lvl w:ilvl="6" w:tplc="6062FE7A">
      <w:start w:val="1"/>
      <w:numFmt w:val="bullet"/>
      <w:lvlText w:val=""/>
      <w:lvlJc w:val="left"/>
      <w:pPr>
        <w:ind w:left="5040" w:hanging="360"/>
      </w:pPr>
      <w:rPr>
        <w:rFonts w:ascii="Symbol" w:hAnsi="Symbol"/>
      </w:rPr>
    </w:lvl>
    <w:lvl w:ilvl="7" w:tplc="249A7278">
      <w:start w:val="1"/>
      <w:numFmt w:val="bullet"/>
      <w:lvlText w:val="o"/>
      <w:lvlJc w:val="left"/>
      <w:pPr>
        <w:ind w:left="5760" w:hanging="360"/>
      </w:pPr>
      <w:rPr>
        <w:rFonts w:ascii="Courier New" w:hAnsi="Courier New"/>
      </w:rPr>
    </w:lvl>
    <w:lvl w:ilvl="8" w:tplc="F5DC8216">
      <w:start w:val="1"/>
      <w:numFmt w:val="bullet"/>
      <w:lvlText w:val=""/>
      <w:lvlJc w:val="left"/>
      <w:pPr>
        <w:ind w:left="6480" w:hanging="360"/>
      </w:pPr>
      <w:rPr>
        <w:rFonts w:ascii="Wingdings" w:hAnsi="Wingdings"/>
      </w:rPr>
    </w:lvl>
  </w:abstractNum>
  <w:abstractNum w:abstractNumId="43" w15:restartNumberingAfterBreak="0">
    <w:nsid w:val="789A7524"/>
    <w:multiLevelType w:val="hybridMultilevel"/>
    <w:tmpl w:val="946A4770"/>
    <w:lvl w:ilvl="0" w:tplc="1DF6E220">
      <w:start w:val="1"/>
      <w:numFmt w:val="bullet"/>
      <w:lvlText w:val=""/>
      <w:lvlJc w:val="left"/>
      <w:pPr>
        <w:ind w:left="720" w:hanging="360"/>
      </w:pPr>
      <w:rPr>
        <w:rFonts w:ascii="Wingdings" w:hAnsi="Wingdings"/>
      </w:rPr>
    </w:lvl>
    <w:lvl w:ilvl="1" w:tplc="6E74B6B6">
      <w:start w:val="1"/>
      <w:numFmt w:val="bullet"/>
      <w:lvlText w:val="o"/>
      <w:lvlJc w:val="left"/>
      <w:pPr>
        <w:ind w:left="1440" w:hanging="360"/>
      </w:pPr>
      <w:rPr>
        <w:rFonts w:ascii="Courier New" w:hAnsi="Courier New"/>
      </w:rPr>
    </w:lvl>
    <w:lvl w:ilvl="2" w:tplc="0E4AA3E2">
      <w:start w:val="1"/>
      <w:numFmt w:val="bullet"/>
      <w:lvlText w:val=""/>
      <w:lvlJc w:val="left"/>
      <w:pPr>
        <w:ind w:left="2160" w:hanging="360"/>
      </w:pPr>
      <w:rPr>
        <w:rFonts w:ascii="Wingdings" w:hAnsi="Wingdings"/>
      </w:rPr>
    </w:lvl>
    <w:lvl w:ilvl="3" w:tplc="A49C7822">
      <w:start w:val="1"/>
      <w:numFmt w:val="bullet"/>
      <w:lvlText w:val=""/>
      <w:lvlJc w:val="left"/>
      <w:pPr>
        <w:ind w:left="2880" w:hanging="360"/>
      </w:pPr>
      <w:rPr>
        <w:rFonts w:ascii="Symbol" w:hAnsi="Symbol"/>
      </w:rPr>
    </w:lvl>
    <w:lvl w:ilvl="4" w:tplc="563CD50E">
      <w:start w:val="1"/>
      <w:numFmt w:val="bullet"/>
      <w:lvlText w:val="o"/>
      <w:lvlJc w:val="left"/>
      <w:pPr>
        <w:ind w:left="3600" w:hanging="360"/>
      </w:pPr>
      <w:rPr>
        <w:rFonts w:ascii="Courier New" w:hAnsi="Courier New"/>
      </w:rPr>
    </w:lvl>
    <w:lvl w:ilvl="5" w:tplc="20ACC2EE">
      <w:start w:val="1"/>
      <w:numFmt w:val="bullet"/>
      <w:lvlText w:val=""/>
      <w:lvlJc w:val="left"/>
      <w:pPr>
        <w:ind w:left="4320" w:hanging="360"/>
      </w:pPr>
      <w:rPr>
        <w:rFonts w:ascii="Wingdings" w:hAnsi="Wingdings"/>
      </w:rPr>
    </w:lvl>
    <w:lvl w:ilvl="6" w:tplc="BA0CD048">
      <w:start w:val="1"/>
      <w:numFmt w:val="bullet"/>
      <w:lvlText w:val=""/>
      <w:lvlJc w:val="left"/>
      <w:pPr>
        <w:ind w:left="5040" w:hanging="360"/>
      </w:pPr>
      <w:rPr>
        <w:rFonts w:ascii="Symbol" w:hAnsi="Symbol"/>
      </w:rPr>
    </w:lvl>
    <w:lvl w:ilvl="7" w:tplc="F23EEDFE">
      <w:start w:val="1"/>
      <w:numFmt w:val="bullet"/>
      <w:lvlText w:val="o"/>
      <w:lvlJc w:val="left"/>
      <w:pPr>
        <w:ind w:left="5760" w:hanging="360"/>
      </w:pPr>
      <w:rPr>
        <w:rFonts w:ascii="Courier New" w:hAnsi="Courier New"/>
      </w:rPr>
    </w:lvl>
    <w:lvl w:ilvl="8" w:tplc="B3B6D7F6">
      <w:start w:val="1"/>
      <w:numFmt w:val="bullet"/>
      <w:lvlText w:val=""/>
      <w:lvlJc w:val="left"/>
      <w:pPr>
        <w:ind w:left="6480" w:hanging="360"/>
      </w:pPr>
      <w:rPr>
        <w:rFonts w:ascii="Wingdings" w:hAnsi="Wingdings"/>
      </w:rPr>
    </w:lvl>
  </w:abstractNum>
  <w:abstractNum w:abstractNumId="44" w15:restartNumberingAfterBreak="0">
    <w:nsid w:val="793C39C3"/>
    <w:multiLevelType w:val="hybridMultilevel"/>
    <w:tmpl w:val="40A0A494"/>
    <w:lvl w:ilvl="0" w:tplc="015ED37A">
      <w:start w:val="1"/>
      <w:numFmt w:val="bullet"/>
      <w:lvlText w:val=""/>
      <w:lvlJc w:val="left"/>
      <w:pPr>
        <w:ind w:left="1080" w:hanging="360"/>
      </w:pPr>
      <w:rPr>
        <w:rFonts w:ascii="Symbol" w:hAnsi="Symbol"/>
        <w:color w:val="000000"/>
      </w:rPr>
    </w:lvl>
    <w:lvl w:ilvl="1" w:tplc="6C1AB8D4">
      <w:start w:val="1"/>
      <w:numFmt w:val="bullet"/>
      <w:lvlText w:val="o"/>
      <w:lvlJc w:val="left"/>
      <w:pPr>
        <w:ind w:left="1800" w:hanging="360"/>
      </w:pPr>
      <w:rPr>
        <w:rFonts w:ascii="Courier New" w:hAnsi="Courier New"/>
      </w:rPr>
    </w:lvl>
    <w:lvl w:ilvl="2" w:tplc="342242B2">
      <w:start w:val="1"/>
      <w:numFmt w:val="bullet"/>
      <w:lvlText w:val=""/>
      <w:lvlJc w:val="left"/>
      <w:pPr>
        <w:ind w:left="2520" w:hanging="360"/>
      </w:pPr>
      <w:rPr>
        <w:rFonts w:ascii="Wingdings" w:hAnsi="Wingdings"/>
      </w:rPr>
    </w:lvl>
    <w:lvl w:ilvl="3" w:tplc="1D06C7A6">
      <w:start w:val="1"/>
      <w:numFmt w:val="bullet"/>
      <w:lvlText w:val=""/>
      <w:lvlJc w:val="left"/>
      <w:pPr>
        <w:ind w:left="3240" w:hanging="360"/>
      </w:pPr>
      <w:rPr>
        <w:rFonts w:ascii="Symbol" w:hAnsi="Symbol"/>
      </w:rPr>
    </w:lvl>
    <w:lvl w:ilvl="4" w:tplc="C376128E">
      <w:start w:val="1"/>
      <w:numFmt w:val="bullet"/>
      <w:lvlText w:val="o"/>
      <w:lvlJc w:val="left"/>
      <w:pPr>
        <w:ind w:left="3960" w:hanging="360"/>
      </w:pPr>
      <w:rPr>
        <w:rFonts w:ascii="Courier New" w:hAnsi="Courier New"/>
      </w:rPr>
    </w:lvl>
    <w:lvl w:ilvl="5" w:tplc="16DE8758">
      <w:start w:val="1"/>
      <w:numFmt w:val="bullet"/>
      <w:lvlText w:val=""/>
      <w:lvlJc w:val="left"/>
      <w:pPr>
        <w:ind w:left="4680" w:hanging="360"/>
      </w:pPr>
      <w:rPr>
        <w:rFonts w:ascii="Wingdings" w:hAnsi="Wingdings"/>
      </w:rPr>
    </w:lvl>
    <w:lvl w:ilvl="6" w:tplc="B8144576">
      <w:start w:val="1"/>
      <w:numFmt w:val="bullet"/>
      <w:lvlText w:val=""/>
      <w:lvlJc w:val="left"/>
      <w:pPr>
        <w:ind w:left="5400" w:hanging="360"/>
      </w:pPr>
      <w:rPr>
        <w:rFonts w:ascii="Symbol" w:hAnsi="Symbol"/>
      </w:rPr>
    </w:lvl>
    <w:lvl w:ilvl="7" w:tplc="31C6C1E8">
      <w:start w:val="1"/>
      <w:numFmt w:val="bullet"/>
      <w:lvlText w:val="o"/>
      <w:lvlJc w:val="left"/>
      <w:pPr>
        <w:ind w:left="6120" w:hanging="360"/>
      </w:pPr>
      <w:rPr>
        <w:rFonts w:ascii="Courier New" w:hAnsi="Courier New"/>
      </w:rPr>
    </w:lvl>
    <w:lvl w:ilvl="8" w:tplc="86285508">
      <w:start w:val="1"/>
      <w:numFmt w:val="bullet"/>
      <w:lvlText w:val=""/>
      <w:lvlJc w:val="left"/>
      <w:pPr>
        <w:ind w:left="6840" w:hanging="360"/>
      </w:pPr>
      <w:rPr>
        <w:rFonts w:ascii="Wingdings" w:hAnsi="Wingdings"/>
      </w:rPr>
    </w:lvl>
  </w:abstractNum>
  <w:abstractNum w:abstractNumId="45" w15:restartNumberingAfterBreak="0">
    <w:nsid w:val="7A985C0E"/>
    <w:multiLevelType w:val="hybridMultilevel"/>
    <w:tmpl w:val="FAC29FC4"/>
    <w:lvl w:ilvl="0" w:tplc="6F441EE4">
      <w:start w:val="16"/>
      <w:numFmt w:val="bullet"/>
      <w:lvlText w:val=""/>
      <w:lvlJc w:val="left"/>
      <w:pPr>
        <w:ind w:left="720" w:hanging="360"/>
      </w:pPr>
      <w:rPr>
        <w:rFonts w:ascii="Symbol" w:eastAsia="Times New Roman" w:hAnsi="Symbol" w:hint="eastAsia"/>
      </w:rPr>
    </w:lvl>
    <w:lvl w:ilvl="1" w:tplc="63147556">
      <w:start w:val="1"/>
      <w:numFmt w:val="bullet"/>
      <w:lvlText w:val="o"/>
      <w:lvlJc w:val="left"/>
      <w:pPr>
        <w:ind w:left="1440" w:hanging="360"/>
      </w:pPr>
      <w:rPr>
        <w:rFonts w:ascii="Courier New" w:hAnsi="Courier New"/>
      </w:rPr>
    </w:lvl>
    <w:lvl w:ilvl="2" w:tplc="E4007FD4">
      <w:start w:val="1"/>
      <w:numFmt w:val="bullet"/>
      <w:lvlText w:val=""/>
      <w:lvlJc w:val="left"/>
      <w:pPr>
        <w:ind w:left="2160" w:hanging="360"/>
      </w:pPr>
      <w:rPr>
        <w:rFonts w:ascii="Wingdings" w:hAnsi="Wingdings"/>
      </w:rPr>
    </w:lvl>
    <w:lvl w:ilvl="3" w:tplc="5A02510A">
      <w:start w:val="1"/>
      <w:numFmt w:val="bullet"/>
      <w:lvlText w:val=""/>
      <w:lvlJc w:val="left"/>
      <w:pPr>
        <w:ind w:left="2880" w:hanging="360"/>
      </w:pPr>
      <w:rPr>
        <w:rFonts w:ascii="Symbol" w:hAnsi="Symbol"/>
      </w:rPr>
    </w:lvl>
    <w:lvl w:ilvl="4" w:tplc="48F2E016">
      <w:start w:val="1"/>
      <w:numFmt w:val="bullet"/>
      <w:lvlText w:val="o"/>
      <w:lvlJc w:val="left"/>
      <w:pPr>
        <w:ind w:left="3600" w:hanging="360"/>
      </w:pPr>
      <w:rPr>
        <w:rFonts w:ascii="Courier New" w:hAnsi="Courier New"/>
      </w:rPr>
    </w:lvl>
    <w:lvl w:ilvl="5" w:tplc="38465980">
      <w:start w:val="1"/>
      <w:numFmt w:val="bullet"/>
      <w:lvlText w:val=""/>
      <w:lvlJc w:val="left"/>
      <w:pPr>
        <w:ind w:left="4320" w:hanging="360"/>
      </w:pPr>
      <w:rPr>
        <w:rFonts w:ascii="Wingdings" w:hAnsi="Wingdings"/>
      </w:rPr>
    </w:lvl>
    <w:lvl w:ilvl="6" w:tplc="FF02A1F8">
      <w:start w:val="1"/>
      <w:numFmt w:val="bullet"/>
      <w:lvlText w:val=""/>
      <w:lvlJc w:val="left"/>
      <w:pPr>
        <w:ind w:left="5040" w:hanging="360"/>
      </w:pPr>
      <w:rPr>
        <w:rFonts w:ascii="Symbol" w:hAnsi="Symbol"/>
      </w:rPr>
    </w:lvl>
    <w:lvl w:ilvl="7" w:tplc="131EA27C">
      <w:start w:val="1"/>
      <w:numFmt w:val="bullet"/>
      <w:lvlText w:val="o"/>
      <w:lvlJc w:val="left"/>
      <w:pPr>
        <w:ind w:left="5760" w:hanging="360"/>
      </w:pPr>
      <w:rPr>
        <w:rFonts w:ascii="Courier New" w:hAnsi="Courier New"/>
      </w:rPr>
    </w:lvl>
    <w:lvl w:ilvl="8" w:tplc="E9FABA82">
      <w:start w:val="1"/>
      <w:numFmt w:val="bullet"/>
      <w:lvlText w:val=""/>
      <w:lvlJc w:val="left"/>
      <w:pPr>
        <w:ind w:left="6480" w:hanging="360"/>
      </w:pPr>
      <w:rPr>
        <w:rFonts w:ascii="Wingdings" w:hAnsi="Wingdings"/>
      </w:rPr>
    </w:lvl>
  </w:abstractNum>
  <w:abstractNum w:abstractNumId="46" w15:restartNumberingAfterBreak="0">
    <w:nsid w:val="7E130249"/>
    <w:multiLevelType w:val="hybridMultilevel"/>
    <w:tmpl w:val="78FE36B2"/>
    <w:lvl w:ilvl="0" w:tplc="FCA03552">
      <w:numFmt w:val="bullet"/>
      <w:lvlText w:val="-"/>
      <w:lvlJc w:val="left"/>
      <w:pPr>
        <w:ind w:left="360" w:hanging="360"/>
      </w:pPr>
      <w:rPr>
        <w:rFonts w:ascii="Arial" w:eastAsia="Times New Roman" w:hAnsi="Arial" w:hint="eastAsia"/>
      </w:rPr>
    </w:lvl>
    <w:lvl w:ilvl="1" w:tplc="E64CAB92">
      <w:start w:val="1"/>
      <w:numFmt w:val="bullet"/>
      <w:lvlText w:val="o"/>
      <w:lvlJc w:val="left"/>
      <w:pPr>
        <w:ind w:left="1080" w:hanging="360"/>
      </w:pPr>
      <w:rPr>
        <w:rFonts w:ascii="Courier New" w:hAnsi="Courier New"/>
      </w:rPr>
    </w:lvl>
    <w:lvl w:ilvl="2" w:tplc="AF6C516A">
      <w:start w:val="1"/>
      <w:numFmt w:val="bullet"/>
      <w:lvlText w:val=""/>
      <w:lvlJc w:val="left"/>
      <w:pPr>
        <w:ind w:left="1800" w:hanging="360"/>
      </w:pPr>
      <w:rPr>
        <w:rFonts w:ascii="Wingdings" w:hAnsi="Wingdings"/>
      </w:rPr>
    </w:lvl>
    <w:lvl w:ilvl="3" w:tplc="BFBAF5DA">
      <w:start w:val="1"/>
      <w:numFmt w:val="bullet"/>
      <w:lvlText w:val=""/>
      <w:lvlJc w:val="left"/>
      <w:pPr>
        <w:ind w:left="2520" w:hanging="360"/>
      </w:pPr>
      <w:rPr>
        <w:rFonts w:ascii="Symbol" w:hAnsi="Symbol"/>
      </w:rPr>
    </w:lvl>
    <w:lvl w:ilvl="4" w:tplc="4B380028">
      <w:start w:val="1"/>
      <w:numFmt w:val="bullet"/>
      <w:lvlText w:val="o"/>
      <w:lvlJc w:val="left"/>
      <w:pPr>
        <w:ind w:left="3240" w:hanging="360"/>
      </w:pPr>
      <w:rPr>
        <w:rFonts w:ascii="Courier New" w:hAnsi="Courier New"/>
      </w:rPr>
    </w:lvl>
    <w:lvl w:ilvl="5" w:tplc="6498891A">
      <w:start w:val="1"/>
      <w:numFmt w:val="bullet"/>
      <w:lvlText w:val=""/>
      <w:lvlJc w:val="left"/>
      <w:pPr>
        <w:ind w:left="3960" w:hanging="360"/>
      </w:pPr>
      <w:rPr>
        <w:rFonts w:ascii="Wingdings" w:hAnsi="Wingdings"/>
      </w:rPr>
    </w:lvl>
    <w:lvl w:ilvl="6" w:tplc="0E68F732">
      <w:start w:val="1"/>
      <w:numFmt w:val="bullet"/>
      <w:lvlText w:val=""/>
      <w:lvlJc w:val="left"/>
      <w:pPr>
        <w:ind w:left="4680" w:hanging="360"/>
      </w:pPr>
      <w:rPr>
        <w:rFonts w:ascii="Symbol" w:hAnsi="Symbol"/>
      </w:rPr>
    </w:lvl>
    <w:lvl w:ilvl="7" w:tplc="EF0E932E">
      <w:start w:val="1"/>
      <w:numFmt w:val="bullet"/>
      <w:lvlText w:val="o"/>
      <w:lvlJc w:val="left"/>
      <w:pPr>
        <w:ind w:left="5400" w:hanging="360"/>
      </w:pPr>
      <w:rPr>
        <w:rFonts w:ascii="Courier New" w:hAnsi="Courier New"/>
      </w:rPr>
    </w:lvl>
    <w:lvl w:ilvl="8" w:tplc="C24C6780">
      <w:start w:val="1"/>
      <w:numFmt w:val="bullet"/>
      <w:lvlText w:val=""/>
      <w:lvlJc w:val="left"/>
      <w:pPr>
        <w:ind w:left="6120" w:hanging="360"/>
      </w:pPr>
      <w:rPr>
        <w:rFonts w:ascii="Wingdings" w:hAnsi="Wingdings"/>
      </w:rPr>
    </w:lvl>
  </w:abstractNum>
  <w:num w:numId="1">
    <w:abstractNumId w:val="38"/>
  </w:num>
  <w:num w:numId="2">
    <w:abstractNumId w:val="3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28"/>
  </w:num>
  <w:num w:numId="7">
    <w:abstractNumId w:val="40"/>
  </w:num>
  <w:num w:numId="8">
    <w:abstractNumId w:val="7"/>
  </w:num>
  <w:num w:numId="9">
    <w:abstractNumId w:val="20"/>
  </w:num>
  <w:num w:numId="10">
    <w:abstractNumId w:val="27"/>
  </w:num>
  <w:num w:numId="11">
    <w:abstractNumId w:val="46"/>
  </w:num>
  <w:num w:numId="12">
    <w:abstractNumId w:val="26"/>
  </w:num>
  <w:num w:numId="13">
    <w:abstractNumId w:val="39"/>
  </w:num>
  <w:num w:numId="14">
    <w:abstractNumId w:val="10"/>
  </w:num>
  <w:num w:numId="15">
    <w:abstractNumId w:val="29"/>
  </w:num>
  <w:num w:numId="16">
    <w:abstractNumId w:val="1"/>
  </w:num>
  <w:num w:numId="17">
    <w:abstractNumId w:val="41"/>
  </w:num>
  <w:num w:numId="18">
    <w:abstractNumId w:val="44"/>
  </w:num>
  <w:num w:numId="19">
    <w:abstractNumId w:val="22"/>
  </w:num>
  <w:num w:numId="20">
    <w:abstractNumId w:val="31"/>
  </w:num>
  <w:num w:numId="21">
    <w:abstractNumId w:val="0"/>
  </w:num>
  <w:num w:numId="22">
    <w:abstractNumId w:val="18"/>
  </w:num>
  <w:num w:numId="23">
    <w:abstractNumId w:val="13"/>
  </w:num>
  <w:num w:numId="24">
    <w:abstractNumId w:val="23"/>
  </w:num>
  <w:num w:numId="25">
    <w:abstractNumId w:val="21"/>
  </w:num>
  <w:num w:numId="26">
    <w:abstractNumId w:val="35"/>
  </w:num>
  <w:num w:numId="27">
    <w:abstractNumId w:val="42"/>
  </w:num>
  <w:num w:numId="28">
    <w:abstractNumId w:val="25"/>
  </w:num>
  <w:num w:numId="29">
    <w:abstractNumId w:val="3"/>
  </w:num>
  <w:num w:numId="30">
    <w:abstractNumId w:val="4"/>
  </w:num>
  <w:num w:numId="31">
    <w:abstractNumId w:val="34"/>
  </w:num>
  <w:num w:numId="32">
    <w:abstractNumId w:val="17"/>
  </w:num>
  <w:num w:numId="33">
    <w:abstractNumId w:val="11"/>
  </w:num>
  <w:num w:numId="34">
    <w:abstractNumId w:val="36"/>
  </w:num>
  <w:num w:numId="35">
    <w:abstractNumId w:val="43"/>
  </w:num>
  <w:num w:numId="36">
    <w:abstractNumId w:val="6"/>
  </w:num>
  <w:num w:numId="37">
    <w:abstractNumId w:val="19"/>
  </w:num>
  <w:num w:numId="38">
    <w:abstractNumId w:val="24"/>
  </w:num>
  <w:num w:numId="39">
    <w:abstractNumId w:val="5"/>
  </w:num>
  <w:num w:numId="40">
    <w:abstractNumId w:val="37"/>
  </w:num>
  <w:num w:numId="41">
    <w:abstractNumId w:val="12"/>
  </w:num>
  <w:num w:numId="42">
    <w:abstractNumId w:val="15"/>
  </w:num>
  <w:num w:numId="43">
    <w:abstractNumId w:val="2"/>
  </w:num>
  <w:num w:numId="44">
    <w:abstractNumId w:val="9"/>
  </w:num>
  <w:num w:numId="45">
    <w:abstractNumId w:val="45"/>
  </w:num>
  <w:num w:numId="46">
    <w:abstractNumId w:val="16"/>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EF"/>
    <w:rsid w:val="002225C4"/>
    <w:rsid w:val="00237096"/>
    <w:rsid w:val="003C5DFB"/>
    <w:rsid w:val="00555007"/>
    <w:rsid w:val="008505A5"/>
    <w:rsid w:val="00941CE6"/>
    <w:rsid w:val="00A72935"/>
    <w:rsid w:val="00A82C70"/>
    <w:rsid w:val="00E32BEF"/>
    <w:rsid w:val="00EF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4E6AC"/>
  <w15:docId w15:val="{0CD85ACB-8D4F-4291-B48A-AE723A13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9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hint="cs"/>
      <w:sz w:val="16"/>
      <w:szCs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99"/>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237096"/>
    <w:pPr>
      <w:widowControl w:val="0"/>
      <w:spacing w:after="0" w:line="240" w:lineRule="auto"/>
    </w:pPr>
    <w:rPr>
      <w:rFonts w:eastAsia="Calibri"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iio.cms.gov" TargetMode="External"/><Relationship Id="rId13" Type="http://schemas.openxmlformats.org/officeDocument/2006/relationships/hyperlink" Target="http://www.bcbst.com" TargetMode="External"/><Relationship Id="rId18" Type="http://schemas.openxmlformats.org/officeDocument/2006/relationships/hyperlink" Target="mailto:CIS.Complaints@state.tn.us" TargetMode="External"/><Relationship Id="rId26" Type="http://schemas.openxmlformats.org/officeDocument/2006/relationships/hyperlink" Target="https://ocrportal.hhs.gov/ocr/portal/lobby.js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cciio.cms.gov" TargetMode="External"/><Relationship Id="rId17" Type="http://schemas.openxmlformats.org/officeDocument/2006/relationships/hyperlink" Target="https://sbs-tn.naic.org/Lion-Web/servlet/org.naic.sbs.ext.onlineComplaint.OnlineComplaintCtrl?spanishVersion=N" TargetMode="External"/><Relationship Id="rId25" Type="http://schemas.openxmlformats.org/officeDocument/2006/relationships/hyperlink" Target="mailto:Nondiscrimination_OfficeGM@bcbst.com" TargetMode="External"/><Relationship Id="rId2" Type="http://schemas.openxmlformats.org/officeDocument/2006/relationships/styles" Target="styles.xml"/><Relationship Id="rId16" Type="http://schemas.openxmlformats.org/officeDocument/2006/relationships/hyperlink" Target="http://www.dol.gov/ebsa/healthreform"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healthrefor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bcbst.com" TargetMode="External"/><Relationship Id="rId23" Type="http://schemas.openxmlformats.org/officeDocument/2006/relationships/footer" Target="footer3.xml"/><Relationship Id="rId28"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gov/coverage/preventive-care-benefits/" TargetMode="External"/><Relationship Id="rId14" Type="http://schemas.openxmlformats.org/officeDocument/2006/relationships/hyperlink" Target="http://www.HealthCare.gov" TargetMode="External"/><Relationship Id="rId22" Type="http://schemas.openxmlformats.org/officeDocument/2006/relationships/header" Target="header2.xml"/><Relationship Id="rId27" Type="http://schemas.openxmlformats.org/officeDocument/2006/relationships/hyperlink" Target="http://www.hhs.gov/ocr/office/file/index.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2286</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Marcantonio, Bob</cp:lastModifiedBy>
  <cp:revision>3</cp:revision>
  <cp:lastPrinted>2016-02-11T12:24:00Z</cp:lastPrinted>
  <dcterms:created xsi:type="dcterms:W3CDTF">2019-10-31T17:51:00Z</dcterms:created>
  <dcterms:modified xsi:type="dcterms:W3CDTF">2019-10-31T17:53:00Z</dcterms:modified>
</cp:coreProperties>
</file>